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341669">
            <w:pPr>
              <w:jc w:val="center"/>
              <w:rPr>
                <w:lang w:val="en-GB"/>
              </w:rPr>
            </w:pPr>
          </w:p>
          <w:p w:rsidR="00341669" w:rsidRDefault="00B81BD7">
            <w:pPr>
              <w:jc w:val="center"/>
              <w:rPr>
                <w:lang w:val="en-GB"/>
              </w:rPr>
            </w:pPr>
            <w:r w:rsidRPr="00B81BD7">
              <w:rPr>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1669" w:rsidRDefault="00341669">
            <w:pPr>
              <w:jc w:val="center"/>
              <w:rPr>
                <w:lang w:val="en-GB"/>
              </w:rPr>
            </w:pPr>
          </w:p>
          <w:p w:rsidR="00B81BD7" w:rsidRDefault="00B81BD7">
            <w:pPr>
              <w:jc w:val="center"/>
              <w:rPr>
                <w:lang w:val="en-GB"/>
              </w:rPr>
            </w:pPr>
          </w:p>
          <w:p w:rsidR="00341669" w:rsidRDefault="00341669">
            <w:pPr>
              <w:pStyle w:val="Heading1"/>
              <w:rPr>
                <w:sz w:val="28"/>
                <w:u w:val="none"/>
              </w:rPr>
            </w:pPr>
            <w:proofErr w:type="gramStart"/>
            <w:r>
              <w:rPr>
                <w:sz w:val="28"/>
                <w:u w:val="none"/>
              </w:rPr>
              <w:t>COURSE  OUTLINE</w:t>
            </w:r>
            <w:proofErr w:type="gramEnd"/>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2E1AEC">
            <w:r>
              <w:t xml:space="preserve">SSW Advocacy in a Multi-Cultural Society </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sidP="002E1AEC">
            <w:r>
              <w:t>SSW</w:t>
            </w:r>
            <w:r w:rsidR="002E1AEC">
              <w:t>400</w:t>
            </w:r>
          </w:p>
        </w:tc>
        <w:tc>
          <w:tcPr>
            <w:tcW w:w="1701" w:type="dxa"/>
            <w:gridSpan w:val="2"/>
          </w:tcPr>
          <w:p w:rsidR="00341669" w:rsidRDefault="00341669">
            <w:pPr>
              <w:rPr>
                <w:b/>
              </w:rPr>
            </w:pPr>
            <w:r>
              <w:rPr>
                <w:b/>
                <w:lang w:val="en-GB"/>
              </w:rPr>
              <w:t>SEMESTER:</w:t>
            </w:r>
          </w:p>
        </w:tc>
        <w:tc>
          <w:tcPr>
            <w:tcW w:w="1235" w:type="dxa"/>
          </w:tcPr>
          <w:p w:rsidR="00341669" w:rsidRDefault="00341669">
            <w:r>
              <w:t>3</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EA2150">
            <w:r>
              <w:t>Social Service</w:t>
            </w:r>
            <w:r w:rsidR="00341669">
              <w:t xml:space="preserve">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Leanne Murray, MSW, RSW</w:t>
            </w:r>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2E1AEC">
            <w:r>
              <w:t>Jan 2013</w:t>
            </w:r>
          </w:p>
        </w:tc>
        <w:tc>
          <w:tcPr>
            <w:tcW w:w="3420" w:type="dxa"/>
            <w:gridSpan w:val="2"/>
          </w:tcPr>
          <w:p w:rsidR="00341669" w:rsidRDefault="00341669">
            <w:r>
              <w:rPr>
                <w:b/>
                <w:lang w:val="en-GB"/>
              </w:rPr>
              <w:t>PREVIOUS OUTLINE DATED:</w:t>
            </w:r>
          </w:p>
        </w:tc>
        <w:tc>
          <w:tcPr>
            <w:tcW w:w="1458" w:type="dxa"/>
            <w:gridSpan w:val="2"/>
          </w:tcPr>
          <w:p w:rsidR="00341669" w:rsidRDefault="002E1AEC">
            <w:r>
              <w:t>N/A</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Default="005960BD">
            <w:pPr>
              <w:jc w:val="center"/>
            </w:pPr>
            <w:r>
              <w:t>“Angelique Lemay”</w:t>
            </w:r>
          </w:p>
        </w:tc>
        <w:tc>
          <w:tcPr>
            <w:tcW w:w="1458" w:type="dxa"/>
            <w:gridSpan w:val="2"/>
          </w:tcPr>
          <w:p w:rsidR="00341669" w:rsidRDefault="005960BD">
            <w:r>
              <w:t>Aug. 12</w:t>
            </w:r>
            <w:bookmarkStart w:id="0" w:name="_GoBack"/>
            <w:bookmarkEnd w:id="0"/>
          </w:p>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B321AD" w:rsidRDefault="00B81BD7" w:rsidP="00B81BD7">
            <w:pPr>
              <w:jc w:val="center"/>
              <w:rPr>
                <w:b/>
              </w:rPr>
            </w:pPr>
            <w:r w:rsidRPr="00B81BD7">
              <w:rPr>
                <w:b/>
              </w:rPr>
              <w:t>DEAN</w:t>
            </w:r>
          </w:p>
          <w:p w:rsidR="00B81BD7" w:rsidRPr="00B81BD7" w:rsidRDefault="00B81BD7" w:rsidP="00B81BD7">
            <w:pPr>
              <w:jc w:val="center"/>
              <w:rPr>
                <w:b/>
              </w:rPr>
            </w:pPr>
          </w:p>
        </w:tc>
        <w:tc>
          <w:tcPr>
            <w:tcW w:w="1458" w:type="dxa"/>
            <w:gridSpan w:val="2"/>
          </w:tcPr>
          <w:p w:rsidR="00341669" w:rsidRDefault="00341669">
            <w:pPr>
              <w:rPr>
                <w:b/>
                <w:lang w:val="en-GB"/>
              </w:rPr>
            </w:pPr>
            <w:r>
              <w:rPr>
                <w:b/>
                <w:lang w:val="en-GB"/>
              </w:rPr>
              <w:t>__</w:t>
            </w:r>
            <w:r w:rsidR="008363BB">
              <w:rPr>
                <w:b/>
                <w:lang w:val="en-GB"/>
              </w:rPr>
              <w:t>__</w:t>
            </w:r>
            <w:r>
              <w:rPr>
                <w:b/>
                <w:lang w:val="en-GB"/>
              </w:rPr>
              <w:t>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2E1AEC">
            <w:r>
              <w:t>N/A Program recommends SSW300</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713D04">
        <w:trPr>
          <w:cantSplit/>
        </w:trPr>
        <w:tc>
          <w:tcPr>
            <w:tcW w:w="8856" w:type="dxa"/>
            <w:gridSpan w:val="6"/>
          </w:tcPr>
          <w:p w:rsidR="00713D04" w:rsidRDefault="00713D04" w:rsidP="00713D04">
            <w:pPr>
              <w:pStyle w:val="Heading2"/>
              <w:tabs>
                <w:tab w:val="center" w:pos="4560"/>
              </w:tabs>
              <w:rPr>
                <w:szCs w:val="22"/>
              </w:rPr>
            </w:pPr>
          </w:p>
          <w:p w:rsidR="00713D04" w:rsidRPr="00A55EF9" w:rsidRDefault="00713D04" w:rsidP="00713D04">
            <w:pPr>
              <w:rPr>
                <w:lang w:val="en-GB"/>
              </w:rPr>
            </w:pPr>
          </w:p>
          <w:p w:rsidR="00713D04" w:rsidRPr="00A55EF9" w:rsidRDefault="002E1AEC" w:rsidP="00713D04">
            <w:pPr>
              <w:pStyle w:val="Heading2"/>
              <w:tabs>
                <w:tab w:val="center" w:pos="4560"/>
              </w:tabs>
              <w:rPr>
                <w:szCs w:val="22"/>
              </w:rPr>
            </w:pPr>
            <w:r>
              <w:rPr>
                <w:szCs w:val="22"/>
              </w:rPr>
              <w:t>Copyright ©2012</w:t>
            </w:r>
            <w:r w:rsidR="00713D04" w:rsidRPr="00A55EF9">
              <w:rPr>
                <w:szCs w:val="22"/>
              </w:rPr>
              <w:t>The Sault College of Applied Arts &amp; Technology</w:t>
            </w:r>
          </w:p>
          <w:p w:rsidR="00713D04" w:rsidRPr="00A55EF9" w:rsidRDefault="00713D04" w:rsidP="00713D04">
            <w:pPr>
              <w:tabs>
                <w:tab w:val="center" w:pos="4560"/>
              </w:tabs>
              <w:jc w:val="center"/>
              <w:rPr>
                <w:i/>
                <w:szCs w:val="22"/>
                <w:lang w:val="en-GB"/>
              </w:rPr>
            </w:pPr>
            <w:r w:rsidRPr="00A55EF9">
              <w:rPr>
                <w:i/>
                <w:szCs w:val="22"/>
                <w:lang w:val="en-GB"/>
              </w:rPr>
              <w:t>Reproduction of this document by any means, in whole or in part, without prior</w:t>
            </w:r>
          </w:p>
          <w:p w:rsidR="00713D04" w:rsidRPr="00A55EF9" w:rsidRDefault="00713D04" w:rsidP="00713D04">
            <w:pPr>
              <w:pStyle w:val="Heading2"/>
              <w:tabs>
                <w:tab w:val="center" w:pos="4560"/>
              </w:tabs>
              <w:rPr>
                <w:b w:val="0"/>
                <w:szCs w:val="22"/>
              </w:rPr>
            </w:pPr>
            <w:r w:rsidRPr="00A55EF9">
              <w:rPr>
                <w:b w:val="0"/>
                <w:i/>
                <w:szCs w:val="22"/>
              </w:rPr>
              <w:t>written permission of Sault College of Applied Arts &amp; Technology is prohibited.</w:t>
            </w:r>
          </w:p>
        </w:tc>
      </w:tr>
      <w:tr w:rsidR="00713D04">
        <w:trPr>
          <w:cantSplit/>
        </w:trPr>
        <w:tc>
          <w:tcPr>
            <w:tcW w:w="8856" w:type="dxa"/>
            <w:gridSpan w:val="6"/>
          </w:tcPr>
          <w:p w:rsidR="00713D04" w:rsidRPr="00B81BD7" w:rsidRDefault="00B81BD7" w:rsidP="00713D04">
            <w:pPr>
              <w:pStyle w:val="Heading2"/>
              <w:tabs>
                <w:tab w:val="center" w:pos="4560"/>
              </w:tabs>
              <w:rPr>
                <w:b w:val="0"/>
                <w:szCs w:val="22"/>
              </w:rPr>
            </w:pPr>
            <w:r w:rsidRPr="00B81BD7">
              <w:rPr>
                <w:b w:val="0"/>
                <w:i/>
                <w:szCs w:val="22"/>
              </w:rPr>
              <w:t>For additional information, please contact Angelique Lemay, Dean</w:t>
            </w:r>
          </w:p>
        </w:tc>
      </w:tr>
      <w:tr w:rsidR="00713D04">
        <w:trPr>
          <w:cantSplit/>
        </w:trPr>
        <w:tc>
          <w:tcPr>
            <w:tcW w:w="8856" w:type="dxa"/>
            <w:gridSpan w:val="6"/>
          </w:tcPr>
          <w:p w:rsidR="00713D04" w:rsidRPr="00A55EF9" w:rsidRDefault="00B81BD7" w:rsidP="00713D04">
            <w:pPr>
              <w:tabs>
                <w:tab w:val="center" w:pos="4560"/>
              </w:tabs>
              <w:jc w:val="center"/>
              <w:rPr>
                <w:i/>
                <w:szCs w:val="22"/>
                <w:lang w:val="en-GB"/>
              </w:rPr>
            </w:pPr>
            <w:r>
              <w:rPr>
                <w:i/>
                <w:szCs w:val="22"/>
                <w:lang w:val="en-GB"/>
              </w:rPr>
              <w:t>School of Community Services and Interdisciplinary Studies</w:t>
            </w:r>
          </w:p>
        </w:tc>
      </w:tr>
      <w:tr w:rsidR="00713D04">
        <w:trPr>
          <w:cantSplit/>
        </w:trPr>
        <w:tc>
          <w:tcPr>
            <w:tcW w:w="8856" w:type="dxa"/>
            <w:gridSpan w:val="6"/>
          </w:tcPr>
          <w:p w:rsidR="00713D04" w:rsidRDefault="00713D04" w:rsidP="00713D04">
            <w:pPr>
              <w:tabs>
                <w:tab w:val="center" w:pos="4560"/>
              </w:tabs>
              <w:jc w:val="center"/>
              <w:rPr>
                <w:i/>
                <w:szCs w:val="22"/>
                <w:lang w:val="en-GB"/>
              </w:rPr>
            </w:pPr>
            <w:r w:rsidRPr="00A55EF9">
              <w:rPr>
                <w:i/>
                <w:szCs w:val="22"/>
                <w:lang w:val="en-GB"/>
              </w:rPr>
              <w:t>(705) 759-2554, Ext. 2603</w:t>
            </w:r>
          </w:p>
          <w:p w:rsidR="00713D04" w:rsidRDefault="00713D04" w:rsidP="00713D04">
            <w:pPr>
              <w:tabs>
                <w:tab w:val="center" w:pos="4560"/>
              </w:tabs>
              <w:jc w:val="center"/>
              <w:rPr>
                <w:szCs w:val="22"/>
              </w:rPr>
            </w:pPr>
          </w:p>
          <w:p w:rsidR="00B81BD7" w:rsidRDefault="00B81BD7" w:rsidP="00713D04">
            <w:pPr>
              <w:tabs>
                <w:tab w:val="center" w:pos="4560"/>
              </w:tabs>
              <w:jc w:val="center"/>
              <w:rPr>
                <w:szCs w:val="22"/>
              </w:rPr>
            </w:pPr>
          </w:p>
          <w:p w:rsidR="00B81BD7" w:rsidRPr="00A55EF9" w:rsidRDefault="00B81BD7" w:rsidP="00713D04">
            <w:pPr>
              <w:tabs>
                <w:tab w:val="center" w:pos="4560"/>
              </w:tabs>
              <w:jc w:val="center"/>
              <w:rPr>
                <w:szCs w:val="22"/>
              </w:rP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4F554E" w:rsidRDefault="00CD70B0" w:rsidP="0032390C">
            <w:pPr>
              <w:spacing w:before="100" w:beforeAutospacing="1" w:after="100" w:afterAutospacing="1"/>
              <w:rPr>
                <w:bCs/>
              </w:rPr>
            </w:pPr>
            <w:r w:rsidRPr="00CD70B0">
              <w:rPr>
                <w:rFonts w:cs="Arial"/>
                <w:szCs w:val="22"/>
                <w:lang w:eastAsia="en-CA"/>
              </w:rPr>
              <w:t xml:space="preserve">This course engages students from an anti-oppressive framework to examine effective </w:t>
            </w:r>
            <w:r w:rsidR="0032390C">
              <w:rPr>
                <w:rFonts w:cs="Arial"/>
                <w:szCs w:val="22"/>
                <w:lang w:eastAsia="en-CA"/>
              </w:rPr>
              <w:t xml:space="preserve">helping skills, </w:t>
            </w:r>
            <w:r w:rsidRPr="00CD70B0">
              <w:rPr>
                <w:rFonts w:cs="Arial"/>
                <w:szCs w:val="22"/>
                <w:lang w:eastAsia="en-CA"/>
              </w:rPr>
              <w:t>advocacy and change strategies that promote inclusion, equity, and social justice.  Students will identify and analyze patterns of discrimination and oppression in order to devel</w:t>
            </w:r>
            <w:r w:rsidR="0032390C">
              <w:rPr>
                <w:rFonts w:cs="Arial"/>
                <w:szCs w:val="22"/>
                <w:lang w:eastAsia="en-CA"/>
              </w:rPr>
              <w:t>op entry level multi- cultural</w:t>
            </w:r>
            <w:r w:rsidRPr="00CD70B0">
              <w:rPr>
                <w:rFonts w:cs="Arial"/>
                <w:szCs w:val="22"/>
                <w:lang w:eastAsia="en-CA"/>
              </w:rPr>
              <w:t xml:space="preserve"> competent social service work skills.  The course will explore knowledge of divergent worldviews and variables such as sexism, ageism, racism and ableism</w:t>
            </w:r>
            <w:r w:rsidR="0032390C">
              <w:rPr>
                <w:rFonts w:cs="Arial"/>
                <w:szCs w:val="22"/>
                <w:lang w:eastAsia="en-CA"/>
              </w:rPr>
              <w:t xml:space="preserve">. </w:t>
            </w:r>
            <w:r w:rsidRPr="00CD70B0">
              <w:rPr>
                <w:rFonts w:cs="Arial"/>
                <w:szCs w:val="22"/>
                <w:lang w:eastAsia="en-CA"/>
              </w:rPr>
              <w:t xml:space="preserve"> </w:t>
            </w:r>
            <w:r w:rsidR="002E1AEC">
              <w:rPr>
                <w:rFonts w:cs="Arial"/>
                <w:szCs w:val="22"/>
                <w:lang w:eastAsia="en-CA"/>
              </w:rPr>
              <w:t>Students develop entry level multi-cultural advocacy and intervention skills with diverse client groups.</w:t>
            </w:r>
            <w:r>
              <w:rPr>
                <w:rFonts w:cs="Arial"/>
                <w:szCs w:val="22"/>
                <w:lang w:eastAsia="en-CA"/>
              </w:rPr>
              <w:t xml:space="preserve"> </w:t>
            </w: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CD70B0" w:rsidRPr="00CD70B0" w:rsidRDefault="00CD70B0" w:rsidP="00CD70B0">
            <w:pPr>
              <w:pStyle w:val="EnvelopeReturn"/>
              <w:numPr>
                <w:ilvl w:val="0"/>
                <w:numId w:val="8"/>
              </w:numPr>
              <w:autoSpaceDE w:val="0"/>
              <w:autoSpaceDN w:val="0"/>
              <w:adjustRightInd w:val="0"/>
              <w:rPr>
                <w:rFonts w:cs="Arial"/>
                <w:bCs/>
                <w:szCs w:val="22"/>
              </w:rPr>
            </w:pPr>
            <w:r>
              <w:rPr>
                <w:rFonts w:cs="Arial"/>
                <w:bCs/>
                <w:szCs w:val="22"/>
              </w:rPr>
              <w:t>W</w:t>
            </w:r>
            <w:r w:rsidRPr="00CD70B0">
              <w:rPr>
                <w:rFonts w:cs="Arial"/>
                <w:bCs/>
                <w:szCs w:val="22"/>
              </w:rPr>
              <w:t>ork in communities to advocate for change strategies that promote social and economic justice and challenge patterns of oppression and</w:t>
            </w:r>
          </w:p>
          <w:p w:rsidR="00CD70B0" w:rsidRPr="00CD70B0" w:rsidRDefault="00CD70B0" w:rsidP="00CD70B0">
            <w:pPr>
              <w:autoSpaceDE w:val="0"/>
              <w:autoSpaceDN w:val="0"/>
              <w:adjustRightInd w:val="0"/>
              <w:rPr>
                <w:rFonts w:cs="Arial"/>
                <w:bCs/>
                <w:szCs w:val="22"/>
              </w:rPr>
            </w:pPr>
            <w:r w:rsidRPr="00CD70B0">
              <w:rPr>
                <w:rFonts w:cs="Arial"/>
                <w:bCs/>
                <w:szCs w:val="22"/>
              </w:rPr>
              <w:t xml:space="preserve">            discrimination.</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F15636" w:rsidRDefault="00F15636" w:rsidP="00F15636">
            <w:pPr>
              <w:pStyle w:val="EnvelopeReturn"/>
              <w:numPr>
                <w:ilvl w:val="0"/>
                <w:numId w:val="8"/>
              </w:numPr>
              <w:rPr>
                <w:bCs/>
              </w:rPr>
            </w:pPr>
            <w:r>
              <w:rPr>
                <w:bCs/>
              </w:rPr>
              <w:t>Develop and maintain professional relationships which adhere to professional, legal, and ethical standards aligned to social service work.</w:t>
            </w:r>
          </w:p>
          <w:p w:rsidR="00F15636" w:rsidRDefault="00F15636" w:rsidP="00F15636">
            <w:pPr>
              <w:pStyle w:val="EnvelopeReturn"/>
              <w:numPr>
                <w:ilvl w:val="0"/>
                <w:numId w:val="8"/>
              </w:numPr>
              <w:rPr>
                <w:bCs/>
              </w:rPr>
            </w:pPr>
            <w:r>
              <w:rPr>
                <w:bCs/>
              </w:rPr>
              <w:t>Identify strengths, resources, and challenges of individuals, families, groups, and communities to assist them in achieving their goals.</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Evaluate her or his own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4A398E" w:rsidP="00E756E7">
            <w:r w:rsidRPr="004A398E">
              <w:rPr>
                <w:szCs w:val="22"/>
              </w:rPr>
              <w:t xml:space="preserve">Demonstrate awareness of </w:t>
            </w:r>
            <w:r w:rsidR="0032390C">
              <w:rPr>
                <w:szCs w:val="22"/>
              </w:rPr>
              <w:t xml:space="preserve">one’s own </w:t>
            </w:r>
            <w:r w:rsidR="000B702D">
              <w:rPr>
                <w:szCs w:val="22"/>
              </w:rPr>
              <w:t>cultural</w:t>
            </w:r>
            <w:r w:rsidR="005A07AB">
              <w:rPr>
                <w:szCs w:val="22"/>
              </w:rPr>
              <w:t>/identit</w:t>
            </w:r>
            <w:r>
              <w:rPr>
                <w:szCs w:val="22"/>
              </w:rPr>
              <w:t xml:space="preserve">y </w:t>
            </w:r>
            <w:r w:rsidR="00B95DC0">
              <w:rPr>
                <w:szCs w:val="22"/>
              </w:rPr>
              <w:t xml:space="preserve">and </w:t>
            </w:r>
            <w:r w:rsidR="00B95DC0">
              <w:rPr>
                <w:rFonts w:cs="Arial"/>
                <w:szCs w:val="22"/>
              </w:rPr>
              <w:t>engage</w:t>
            </w:r>
            <w:r w:rsidR="005A07AB">
              <w:rPr>
                <w:rFonts w:cs="Arial"/>
                <w:szCs w:val="22"/>
              </w:rPr>
              <w:t xml:space="preserve"> </w:t>
            </w:r>
            <w:r w:rsidR="00B95DC0">
              <w:rPr>
                <w:rFonts w:cs="Arial"/>
                <w:szCs w:val="22"/>
              </w:rPr>
              <w:t xml:space="preserve">in </w:t>
            </w:r>
            <w:r w:rsidR="00B95DC0" w:rsidRPr="004A398E">
              <w:rPr>
                <w:rFonts w:cs="Arial"/>
                <w:szCs w:val="22"/>
              </w:rPr>
              <w:t>reflective</w:t>
            </w:r>
            <w:r w:rsidRPr="004A398E">
              <w:rPr>
                <w:rFonts w:cs="Arial"/>
                <w:szCs w:val="22"/>
              </w:rPr>
              <w:t xml:space="preserve"> practice and critical inquiry</w:t>
            </w:r>
            <w:r w:rsidR="00E756E7">
              <w:rPr>
                <w:rFonts w:cs="Arial"/>
                <w:szCs w:val="22"/>
              </w:rPr>
              <w:t xml:space="preserve"> that promotes working with d</w:t>
            </w:r>
            <w:r w:rsidR="005A07AB">
              <w:rPr>
                <w:rFonts w:cs="Arial"/>
                <w:szCs w:val="22"/>
              </w:rPr>
              <w:t xml:space="preserve">iverse people. </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341669" w:rsidRDefault="005A07AB" w:rsidP="005A07AB">
            <w:pPr>
              <w:numPr>
                <w:ilvl w:val="0"/>
                <w:numId w:val="1"/>
              </w:numPr>
            </w:pPr>
            <w:r>
              <w:t>Engage in on-going reflection and analysis of personal beliefs, values and behavior to underst</w:t>
            </w:r>
            <w:r w:rsidR="00E756E7">
              <w:t xml:space="preserve">and one’s own identity/culture and </w:t>
            </w:r>
            <w:r>
              <w:t>experiences of privilege/oppression</w:t>
            </w:r>
          </w:p>
          <w:p w:rsidR="00B81BD7" w:rsidRDefault="00B81BD7" w:rsidP="00B81BD7"/>
          <w:p w:rsidR="00B81BD7" w:rsidRDefault="00B81BD7" w:rsidP="00B81BD7"/>
          <w:p w:rsidR="00B81BD7" w:rsidRDefault="00B81BD7" w:rsidP="00B81BD7"/>
          <w:p w:rsidR="00B81BD7" w:rsidRDefault="00B81BD7" w:rsidP="00B81BD7"/>
          <w:p w:rsidR="00B81BD7" w:rsidRDefault="00B81BD7" w:rsidP="00B81BD7"/>
          <w:p w:rsidR="00E756E7" w:rsidRDefault="005A07AB" w:rsidP="005A07AB">
            <w:pPr>
              <w:numPr>
                <w:ilvl w:val="0"/>
                <w:numId w:val="1"/>
              </w:numPr>
            </w:pPr>
            <w:r>
              <w:t>Recognize how one’s behavior/val</w:t>
            </w:r>
            <w:r w:rsidR="00E756E7">
              <w:t>ues/identity impacts the development of professional relationships with others</w:t>
            </w:r>
          </w:p>
          <w:p w:rsidR="005A07AB" w:rsidRDefault="002327E6" w:rsidP="005A07AB">
            <w:pPr>
              <w:numPr>
                <w:ilvl w:val="0"/>
                <w:numId w:val="1"/>
              </w:numPr>
            </w:pPr>
            <w:r>
              <w:t xml:space="preserve">Gain sufficient self-awareness to eliminate the influence of personal biases and values to ensure </w:t>
            </w:r>
            <w:r w:rsidR="00E756E7">
              <w:t>behaviours/attitudes that respect and validate diverse perspectives/worldviews</w:t>
            </w:r>
          </w:p>
          <w:p w:rsidR="00E756E7" w:rsidRDefault="00E756E7" w:rsidP="005A07AB">
            <w:pPr>
              <w:numPr>
                <w:ilvl w:val="0"/>
                <w:numId w:val="1"/>
              </w:numPr>
            </w:pPr>
            <w:r>
              <w:t xml:space="preserve">Demonstrate ability to accept constructive feedback and adapt approaches to ensure SSW standards and ethics are applied in the classroom </w:t>
            </w:r>
          </w:p>
          <w:p w:rsidR="00E756E7" w:rsidRDefault="00E756E7" w:rsidP="005A07AB">
            <w:pPr>
              <w:numPr>
                <w:ilvl w:val="0"/>
                <w:numId w:val="1"/>
              </w:numPr>
            </w:pPr>
            <w:r>
              <w:t xml:space="preserve">Demonstrate open and positive regard to self-reflection, classroom learning and collaboration </w:t>
            </w:r>
          </w:p>
          <w:p w:rsidR="00E756E7" w:rsidRDefault="00E756E7" w:rsidP="00E756E7">
            <w:pPr>
              <w:numPr>
                <w:ilvl w:val="0"/>
                <w:numId w:val="1"/>
              </w:numPr>
            </w:pPr>
            <w:r>
              <w:t xml:space="preserve">Show desire to promote justice, equality and social change strategies </w:t>
            </w:r>
          </w:p>
          <w:p w:rsidR="00E756E7" w:rsidRDefault="00E756E7" w:rsidP="00E756E7">
            <w:pPr>
              <w:autoSpaceDE w:val="0"/>
              <w:autoSpaceDN w:val="0"/>
              <w:adjustRightInd w:val="0"/>
            </w:pPr>
          </w:p>
        </w:tc>
      </w:tr>
      <w:tr w:rsidR="00341669">
        <w:tc>
          <w:tcPr>
            <w:tcW w:w="675" w:type="dxa"/>
          </w:tcPr>
          <w:p w:rsidR="00341669" w:rsidRDefault="00B321AD">
            <w:r>
              <w:lastRenderedPageBreak/>
              <w:br w:type="page"/>
            </w:r>
          </w:p>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 xml:space="preserve">Demonstrate </w:t>
            </w:r>
            <w:r w:rsidR="004A398E">
              <w:t xml:space="preserve">SSW entry level </w:t>
            </w:r>
            <w:r w:rsidR="009344D6">
              <w:t>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 xml:space="preserve">and incorporate this “context” in </w:t>
            </w:r>
            <w:r w:rsidR="004A398E">
              <w:t xml:space="preserve">SSW </w:t>
            </w:r>
            <w:r w:rsidR="00C83097">
              <w:t>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w:t>
            </w:r>
            <w:r w:rsidR="00D13A7B">
              <w:t xml:space="preserve">SSW </w:t>
            </w:r>
            <w:r w:rsidR="004D20EF">
              <w:t xml:space="preserve">practice with diverse populations </w:t>
            </w:r>
          </w:p>
          <w:p w:rsidR="00DB7C01" w:rsidRDefault="005B3FCF" w:rsidP="004D20EF">
            <w:pPr>
              <w:numPr>
                <w:ilvl w:val="0"/>
                <w:numId w:val="2"/>
              </w:numPr>
            </w:pPr>
            <w:r>
              <w:t>Ensure the basic rights of clientele are honoured and protected</w:t>
            </w:r>
          </w:p>
          <w:p w:rsidR="009344D6" w:rsidRDefault="009344D6" w:rsidP="004D20EF">
            <w:pPr>
              <w:numPr>
                <w:ilvl w:val="0"/>
                <w:numId w:val="2"/>
              </w:numPr>
            </w:pPr>
            <w:r>
              <w:t>Work collaboratively with individuals, families and communities to set and achieve goals, utilizing a</w:t>
            </w:r>
            <w:r w:rsidR="00D13A7B">
              <w:t xml:space="preserve">n anti-oppressive and </w:t>
            </w:r>
            <w:r>
              <w:t>strengths-based approach</w:t>
            </w:r>
          </w:p>
          <w:p w:rsidR="004D20EF" w:rsidRDefault="004D20EF" w:rsidP="004D20EF">
            <w:pPr>
              <w:ind w:left="360"/>
            </w:pPr>
          </w:p>
        </w:tc>
      </w:tr>
      <w:tr w:rsidR="00B81BD7">
        <w:tc>
          <w:tcPr>
            <w:tcW w:w="675" w:type="dxa"/>
          </w:tcPr>
          <w:p w:rsidR="00B81BD7" w:rsidRDefault="00B81BD7"/>
        </w:tc>
        <w:tc>
          <w:tcPr>
            <w:tcW w:w="567" w:type="dxa"/>
          </w:tcPr>
          <w:p w:rsidR="00B81BD7" w:rsidRDefault="00B81BD7">
            <w:r>
              <w:t>3.</w:t>
            </w:r>
          </w:p>
        </w:tc>
        <w:tc>
          <w:tcPr>
            <w:tcW w:w="7614" w:type="dxa"/>
          </w:tcPr>
          <w:p w:rsidR="00B81BD7" w:rsidRDefault="00B81BD7" w:rsidP="00B81BD7">
            <w:r>
              <w:t>Determine the social, political, economic and historical roots of oppression and the multicultural context in Canada.</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B81BD7" w:rsidRDefault="00B81BD7" w:rsidP="00B81BD7">
            <w:pPr>
              <w:numPr>
                <w:ilvl w:val="0"/>
                <w:numId w:val="4"/>
              </w:numPr>
            </w:pPr>
            <w:r>
              <w:t>Identify and explain concepts of “privilege” and “oppression” and impact at the individual, family, community and systemic/societal level</w:t>
            </w:r>
          </w:p>
          <w:p w:rsidR="00B81BD7" w:rsidRDefault="00B81BD7" w:rsidP="00B81BD7">
            <w:pPr>
              <w:numPr>
                <w:ilvl w:val="0"/>
                <w:numId w:val="4"/>
              </w:numPr>
            </w:pPr>
            <w:r>
              <w:t>Recognize and explore the impact of “isms” (concepts of culture, power, control, privilege, stratification)</w:t>
            </w:r>
          </w:p>
          <w:p w:rsidR="00B81BD7" w:rsidRDefault="00B81BD7" w:rsidP="00B81BD7">
            <w:pPr>
              <w:numPr>
                <w:ilvl w:val="0"/>
                <w:numId w:val="4"/>
              </w:numPr>
            </w:pPr>
            <w:r>
              <w:t>Identify both historical and current systemic issues which oppress or negatively affect people</w:t>
            </w:r>
          </w:p>
          <w:p w:rsidR="00B81BD7" w:rsidRDefault="00B81BD7" w:rsidP="00B81BD7">
            <w:pPr>
              <w:numPr>
                <w:ilvl w:val="0"/>
                <w:numId w:val="4"/>
              </w:numPr>
            </w:pPr>
            <w:r>
              <w:t>Identify current Canadian demographic context of diverse populations</w:t>
            </w:r>
          </w:p>
          <w:p w:rsidR="00B81BD7" w:rsidRDefault="00B81BD7" w:rsidP="00B81BD7">
            <w:pPr>
              <w:numPr>
                <w:ilvl w:val="0"/>
                <w:numId w:val="4"/>
              </w:numPr>
            </w:pPr>
            <w:r>
              <w:t>Understand how these complex dynamics influence access to and utilization of community social services.</w:t>
            </w:r>
          </w:p>
          <w:p w:rsidR="00B81BD7" w:rsidRDefault="00B81BD7" w:rsidP="00B81BD7"/>
        </w:tc>
      </w:tr>
      <w:tr w:rsidR="00B81BD7">
        <w:tc>
          <w:tcPr>
            <w:tcW w:w="675" w:type="dxa"/>
          </w:tcPr>
          <w:p w:rsidR="00B81BD7" w:rsidRDefault="00B81BD7"/>
        </w:tc>
        <w:tc>
          <w:tcPr>
            <w:tcW w:w="567" w:type="dxa"/>
          </w:tcPr>
          <w:p w:rsidR="00B81BD7" w:rsidRDefault="00B81BD7">
            <w:r>
              <w:t>4.</w:t>
            </w:r>
          </w:p>
        </w:tc>
        <w:tc>
          <w:tcPr>
            <w:tcW w:w="7614" w:type="dxa"/>
          </w:tcPr>
          <w:p w:rsidR="00B81BD7" w:rsidRDefault="00B81BD7" w:rsidP="00B81BD7">
            <w:pPr>
              <w:pStyle w:val="EnvelopeReturn"/>
            </w:pPr>
            <w:r>
              <w:t xml:space="preserve">Develop an understanding of client and community empowerment as a necessary component of anti-oppressive social service work practice. </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B81BD7" w:rsidRDefault="00B81BD7" w:rsidP="00B81BD7">
            <w:pPr>
              <w:numPr>
                <w:ilvl w:val="0"/>
                <w:numId w:val="3"/>
              </w:numPr>
            </w:pPr>
            <w:r>
              <w:t>Identify community members, advocacy groups, internet resources engaged in social change efforts that challenge existing power relationships.</w:t>
            </w:r>
          </w:p>
          <w:p w:rsidR="00B81BD7" w:rsidRDefault="00B81BD7" w:rsidP="00B81BD7"/>
          <w:p w:rsidR="00B81BD7" w:rsidRDefault="00B81BD7" w:rsidP="00B81BD7"/>
          <w:p w:rsidR="00B81BD7" w:rsidRDefault="00B81BD7" w:rsidP="00B81BD7"/>
          <w:p w:rsidR="00B81BD7" w:rsidRDefault="00B81BD7" w:rsidP="00B81BD7"/>
          <w:p w:rsidR="00B81BD7" w:rsidRDefault="00B81BD7" w:rsidP="00B81BD7">
            <w:pPr>
              <w:numPr>
                <w:ilvl w:val="0"/>
                <w:numId w:val="3"/>
              </w:numPr>
            </w:pPr>
            <w:r>
              <w:t>Promote justice, equality and access to culturally appropriate services that respect race, origin, language, gender, age, ability, sexual orientation, or socio-economic status</w:t>
            </w:r>
          </w:p>
          <w:p w:rsidR="00B81BD7" w:rsidRDefault="00B81BD7" w:rsidP="00B81BD7">
            <w:pPr>
              <w:numPr>
                <w:ilvl w:val="0"/>
                <w:numId w:val="3"/>
              </w:numPr>
            </w:pPr>
            <w:r>
              <w:t>Identify culturally competent practice with diverse groups</w:t>
            </w:r>
          </w:p>
          <w:p w:rsidR="00B81BD7" w:rsidRDefault="00B81BD7" w:rsidP="00B81BD7">
            <w:pPr>
              <w:numPr>
                <w:ilvl w:val="0"/>
                <w:numId w:val="3"/>
              </w:numPr>
            </w:pPr>
            <w:r>
              <w:t xml:space="preserve">Demonstrate cultural sensitivity and awareness of the unique aspects of marginalized citizens </w:t>
            </w:r>
          </w:p>
          <w:p w:rsidR="00B81BD7" w:rsidRDefault="00B81BD7" w:rsidP="00B81BD7"/>
        </w:tc>
      </w:tr>
      <w:tr w:rsidR="00341669">
        <w:tc>
          <w:tcPr>
            <w:tcW w:w="675" w:type="dxa"/>
          </w:tcPr>
          <w:p w:rsidR="00341669" w:rsidRDefault="00341669"/>
        </w:tc>
        <w:tc>
          <w:tcPr>
            <w:tcW w:w="567" w:type="dxa"/>
          </w:tcPr>
          <w:p w:rsidR="00341669" w:rsidRDefault="00B81BD7">
            <w:r>
              <w:t>5.</w:t>
            </w:r>
          </w:p>
        </w:tc>
        <w:tc>
          <w:tcPr>
            <w:tcW w:w="7614" w:type="dxa"/>
          </w:tcPr>
          <w:p w:rsidR="00B81BD7" w:rsidRPr="00B81BD7" w:rsidRDefault="00B81BD7" w:rsidP="00B81BD7">
            <w:pPr>
              <w:rPr>
                <w:u w:val="single"/>
              </w:rPr>
            </w:pPr>
            <w:r>
              <w:t>Demonstrate SSW advocacy skills to become effective ally.</w:t>
            </w:r>
          </w:p>
          <w:p w:rsidR="00C7757B" w:rsidRDefault="00C7757B" w:rsidP="00D13A7B"/>
        </w:tc>
      </w:tr>
      <w:tr w:rsidR="00B81BD7">
        <w:tc>
          <w:tcPr>
            <w:tcW w:w="675" w:type="dxa"/>
          </w:tcPr>
          <w:p w:rsidR="00B81BD7" w:rsidRDefault="00B81BD7"/>
        </w:tc>
        <w:tc>
          <w:tcPr>
            <w:tcW w:w="567" w:type="dxa"/>
          </w:tcPr>
          <w:p w:rsidR="00B81BD7" w:rsidRDefault="00B81BD7"/>
        </w:tc>
        <w:tc>
          <w:tcPr>
            <w:tcW w:w="7614" w:type="dxa"/>
          </w:tcPr>
          <w:p w:rsidR="00B81BD7" w:rsidRPr="00B81BD7" w:rsidRDefault="00B81BD7" w:rsidP="00B81BD7">
            <w:pPr>
              <w:rPr>
                <w:u w:val="single"/>
              </w:rPr>
            </w:pPr>
            <w:r w:rsidRPr="00B81BD7">
              <w:rPr>
                <w:u w:val="single"/>
              </w:rPr>
              <w:t>Potential Elements of the Performance:</w:t>
            </w:r>
          </w:p>
          <w:p w:rsidR="00B81BD7" w:rsidRDefault="00B81BD7" w:rsidP="00B81BD7">
            <w:pPr>
              <w:pStyle w:val="ListParagraph"/>
              <w:numPr>
                <w:ilvl w:val="0"/>
                <w:numId w:val="18"/>
              </w:numPr>
              <w:ind w:left="738"/>
            </w:pPr>
            <w:r>
              <w:t>Identify  and apply SSW advocacy skills at individual, family, community and societal level</w:t>
            </w:r>
          </w:p>
          <w:p w:rsidR="00B81BD7" w:rsidRDefault="00B81BD7" w:rsidP="00B81BD7">
            <w:pPr>
              <w:pStyle w:val="ListParagraph"/>
              <w:numPr>
                <w:ilvl w:val="0"/>
                <w:numId w:val="18"/>
              </w:numPr>
              <w:ind w:left="738"/>
            </w:pPr>
            <w:r>
              <w:t xml:space="preserve">Understand a variety of theoretical approaches to SSW advocacy </w:t>
            </w:r>
          </w:p>
          <w:p w:rsidR="00B81BD7" w:rsidRDefault="00B81BD7" w:rsidP="00B81BD7">
            <w:pPr>
              <w:pStyle w:val="ListParagraph"/>
              <w:numPr>
                <w:ilvl w:val="0"/>
                <w:numId w:val="18"/>
              </w:numPr>
              <w:ind w:left="738"/>
            </w:pPr>
            <w:r>
              <w:t>Demonstrate professional oral and written communication advocacy strategies</w:t>
            </w:r>
          </w:p>
          <w:p w:rsidR="00B81BD7" w:rsidRDefault="00B81BD7" w:rsidP="00B81BD7">
            <w:pPr>
              <w:pStyle w:val="ListParagraph"/>
              <w:numPr>
                <w:ilvl w:val="0"/>
                <w:numId w:val="18"/>
              </w:numPr>
              <w:ind w:left="738"/>
            </w:pPr>
            <w:r>
              <w:t>Advance human rights and social inclusion/justice through the use of advocacy tools learned</w:t>
            </w:r>
          </w:p>
          <w:p w:rsidR="00B81BD7" w:rsidRDefault="00B81BD7" w:rsidP="00B81BD7">
            <w:pPr>
              <w:pStyle w:val="ListParagraph"/>
              <w:numPr>
                <w:ilvl w:val="0"/>
                <w:numId w:val="18"/>
              </w:numPr>
              <w:ind w:left="738"/>
            </w:pPr>
            <w:r>
              <w:t xml:space="preserve">Demonstrate ability to develop effective working relationships with diverse people </w:t>
            </w:r>
          </w:p>
          <w:p w:rsidR="00B81BD7" w:rsidRDefault="00B81BD7" w:rsidP="00B81BD7">
            <w:pPr>
              <w:pStyle w:val="ListParagraph"/>
              <w:numPr>
                <w:ilvl w:val="0"/>
                <w:numId w:val="18"/>
              </w:numPr>
              <w:ind w:left="738"/>
            </w:pPr>
            <w:r>
              <w:t xml:space="preserve">Adhere to SSW Code of Ethics and Standards of Practice </w:t>
            </w:r>
          </w:p>
          <w:p w:rsidR="00B81BD7" w:rsidRDefault="00B81BD7" w:rsidP="00D13A7B"/>
        </w:tc>
      </w:tr>
    </w:tbl>
    <w:p w:rsidR="002327E6" w:rsidRDefault="002327E6" w:rsidP="002327E6">
      <w:pPr>
        <w:pStyle w:val="ListParagraph"/>
      </w:pPr>
    </w:p>
    <w:p w:rsidR="00341669" w:rsidRDefault="00341669"/>
    <w:tbl>
      <w:tblPr>
        <w:tblW w:w="0" w:type="auto"/>
        <w:tblLayout w:type="fixed"/>
        <w:tblLook w:val="0000" w:firstRow="0" w:lastRow="0" w:firstColumn="0" w:lastColumn="0" w:noHBand="0" w:noVBand="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AF6CB4" w:rsidRDefault="00AF6CB4" w:rsidP="00641A26">
            <w:r>
              <w:t>Understanding Canadian diversity</w:t>
            </w:r>
            <w:r w:rsidR="00641A26">
              <w:t xml:space="preserve"> and SSW multi-culturally competent practice that promotes social justice/change.</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EC39E5" w:rsidP="00CF2A15">
            <w:r>
              <w:t xml:space="preserve">Exploring self and </w:t>
            </w:r>
            <w:r w:rsidR="00CF2A15">
              <w:t xml:space="preserve">engaging in </w:t>
            </w:r>
            <w:r w:rsidR="00641A26">
              <w:t xml:space="preserve">professional reflective practice </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sidP="00641A26">
            <w:r>
              <w:t>Understanding “isms”, oppression, prejudice, “white privilege</w:t>
            </w:r>
            <w:r w:rsidR="005E5087">
              <w:t xml:space="preserve">”, cultural/racial </w:t>
            </w:r>
            <w:r>
              <w:t xml:space="preserve">differences and impact on </w:t>
            </w:r>
            <w:r w:rsidR="00641A26">
              <w:t xml:space="preserve">SSW </w:t>
            </w:r>
            <w:r>
              <w:t>practice</w:t>
            </w:r>
            <w:r w:rsidR="005E5087">
              <w:t xml:space="preserve"> (i.e. ableism,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AE3F5E">
            <w:r>
              <w:t xml:space="preserve">Understanding dynamics of privilege &amp; oppression from a structural perspective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sidP="00AF6CB4">
            <w:r>
              <w:t xml:space="preserve">Application of </w:t>
            </w:r>
            <w:r w:rsidR="00DD0A03">
              <w:t>multi</w:t>
            </w:r>
            <w:r w:rsidR="00AF6CB4">
              <w:t>-</w:t>
            </w:r>
            <w:r w:rsidR="00DD0A03">
              <w:t xml:space="preserve"> cultural competent </w:t>
            </w:r>
            <w:r w:rsidR="00AF6CB4">
              <w:t xml:space="preserve">advocacy skills and </w:t>
            </w:r>
            <w:r>
              <w:t xml:space="preserve">approaches to diverse </w:t>
            </w:r>
            <w:r w:rsidR="00641A26">
              <w:t xml:space="preserve">individuals, families, </w:t>
            </w:r>
            <w:r>
              <w:t>groups</w:t>
            </w:r>
            <w:r w:rsidR="00641A26">
              <w:t xml:space="preserve"> and communities. </w:t>
            </w:r>
          </w:p>
        </w:tc>
      </w:tr>
    </w:tbl>
    <w:p w:rsidR="00341669" w:rsidRDefault="00341669"/>
    <w:p w:rsidR="00341669" w:rsidRDefault="00341669"/>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997AF0" w:rsidRPr="00997AF0" w:rsidRDefault="00997AF0" w:rsidP="00DD0A03">
            <w:pPr>
              <w:rPr>
                <w:bCs/>
                <w:i/>
              </w:rPr>
            </w:pPr>
            <w:r>
              <w:rPr>
                <w:bCs/>
              </w:rPr>
              <w:t xml:space="preserve">Bishop, A. (2002). </w:t>
            </w:r>
            <w:r w:rsidRPr="00997AF0">
              <w:rPr>
                <w:bCs/>
                <w:i/>
              </w:rPr>
              <w:t xml:space="preserve">Becoming an Ally Breaking the Cycle of Oppression in People. </w:t>
            </w:r>
          </w:p>
          <w:p w:rsidR="00997AF0" w:rsidRPr="00997AF0" w:rsidRDefault="00997AF0" w:rsidP="00DD0A03">
            <w:pPr>
              <w:rPr>
                <w:bCs/>
                <w:i/>
              </w:rPr>
            </w:pPr>
          </w:p>
          <w:p w:rsidR="00997AF0" w:rsidRDefault="00997AF0" w:rsidP="00DD0A03">
            <w:pPr>
              <w:rPr>
                <w:bCs/>
              </w:rPr>
            </w:pPr>
            <w:r>
              <w:rPr>
                <w:bCs/>
              </w:rPr>
              <w:t xml:space="preserve">     Halifax Nova Scotia:  Fernwood Publishing</w:t>
            </w:r>
          </w:p>
          <w:p w:rsidR="00997AF0" w:rsidRDefault="00997AF0" w:rsidP="00DD0A03">
            <w:pPr>
              <w:rPr>
                <w:bCs/>
              </w:rPr>
            </w:pPr>
          </w:p>
          <w:p w:rsidR="0032390C" w:rsidRPr="0032390C" w:rsidRDefault="0032390C" w:rsidP="00DD0A03">
            <w:pPr>
              <w:rPr>
                <w:bCs/>
                <w:i/>
              </w:rPr>
            </w:pPr>
            <w:r>
              <w:rPr>
                <w:bCs/>
              </w:rPr>
              <w:t xml:space="preserve">Parada, H., Barnoff, L, Moffatt, K., &amp; Homan, M. (2011). </w:t>
            </w:r>
            <w:r w:rsidRPr="0032390C">
              <w:rPr>
                <w:bCs/>
                <w:i/>
              </w:rPr>
              <w:t xml:space="preserve">Promoting Community </w:t>
            </w:r>
          </w:p>
          <w:p w:rsidR="0032390C" w:rsidRPr="0032390C" w:rsidRDefault="0032390C" w:rsidP="00DD0A03">
            <w:pPr>
              <w:rPr>
                <w:bCs/>
                <w:i/>
              </w:rPr>
            </w:pPr>
          </w:p>
          <w:p w:rsidR="0032390C" w:rsidRDefault="0032390C" w:rsidP="00DD0A03">
            <w:pPr>
              <w:rPr>
                <w:bCs/>
              </w:rPr>
            </w:pPr>
            <w:r w:rsidRPr="0032390C">
              <w:rPr>
                <w:bCs/>
                <w:i/>
              </w:rPr>
              <w:t xml:space="preserve">     Change Making It Happen in the Real World</w:t>
            </w:r>
            <w:r>
              <w:rPr>
                <w:bCs/>
              </w:rPr>
              <w:t xml:space="preserve"> 1</w:t>
            </w:r>
            <w:r w:rsidRPr="0032390C">
              <w:rPr>
                <w:bCs/>
                <w:vertAlign w:val="superscript"/>
              </w:rPr>
              <w:t>st</w:t>
            </w:r>
            <w:r>
              <w:rPr>
                <w:bCs/>
              </w:rPr>
              <w:t xml:space="preserve"> Canadian Ed. Toronto: Nelson </w:t>
            </w:r>
          </w:p>
          <w:p w:rsidR="0032390C" w:rsidRDefault="0032390C" w:rsidP="00DD0A03">
            <w:pPr>
              <w:rPr>
                <w:bCs/>
              </w:rPr>
            </w:pPr>
          </w:p>
          <w:p w:rsidR="000D200D" w:rsidRDefault="0032390C" w:rsidP="00DD0A03">
            <w:pPr>
              <w:rPr>
                <w:bCs/>
              </w:rPr>
            </w:pPr>
            <w:r>
              <w:rPr>
                <w:bCs/>
              </w:rPr>
              <w:t xml:space="preserve">     Education  (Note:  book used in SSW300 course)</w:t>
            </w:r>
          </w:p>
          <w:p w:rsidR="0032390C" w:rsidRDefault="0032390C" w:rsidP="00DD0A03">
            <w:pPr>
              <w:rPr>
                <w:bCs/>
              </w:rPr>
            </w:pPr>
          </w:p>
          <w:p w:rsidR="000D200D" w:rsidRPr="002B7304" w:rsidRDefault="0032390C" w:rsidP="00E13B51">
            <w:pPr>
              <w:rPr>
                <w:bCs/>
              </w:rPr>
            </w:pPr>
            <w:r>
              <w:rPr>
                <w:bCs/>
              </w:rPr>
              <w:t xml:space="preserve">Additional assigned readings </w:t>
            </w:r>
            <w:r w:rsidR="00E13B51">
              <w:rPr>
                <w:bCs/>
              </w:rPr>
              <w:t xml:space="preserve">may </w:t>
            </w:r>
            <w:r>
              <w:rPr>
                <w:bCs/>
              </w:rPr>
              <w:t xml:space="preserve"> be provided by professor. </w:t>
            </w:r>
          </w:p>
        </w:tc>
      </w:tr>
      <w:tr w:rsidR="000D200D">
        <w:trPr>
          <w:cantSplit/>
        </w:trPr>
        <w:tc>
          <w:tcPr>
            <w:tcW w:w="675" w:type="dxa"/>
          </w:tcPr>
          <w:p w:rsidR="000D200D" w:rsidRDefault="000D200D">
            <w:pPr>
              <w:rPr>
                <w:b/>
              </w:rPr>
            </w:pPr>
          </w:p>
        </w:tc>
        <w:tc>
          <w:tcPr>
            <w:tcW w:w="8181" w:type="dxa"/>
          </w:tcPr>
          <w:p w:rsidR="000D200D" w:rsidRDefault="000D200D">
            <w:pPr>
              <w:rPr>
                <w:b/>
              </w:rPr>
            </w:pPr>
          </w:p>
        </w:tc>
      </w:tr>
    </w:tbl>
    <w:p w:rsidR="00526232" w:rsidRDefault="00526232"/>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lastRenderedPageBreak/>
              <w:t>V.</w:t>
            </w:r>
          </w:p>
        </w:tc>
        <w:tc>
          <w:tcPr>
            <w:tcW w:w="8181" w:type="dxa"/>
          </w:tcPr>
          <w:p w:rsidR="00341669" w:rsidRDefault="00341669">
            <w:pPr>
              <w:rPr>
                <w:b/>
              </w:rPr>
            </w:pPr>
            <w:r>
              <w:rPr>
                <w:b/>
              </w:rPr>
              <w:t>EVALUATION PROCESS/GRADING SYSTEM:</w:t>
            </w:r>
          </w:p>
          <w:p w:rsidR="00341669" w:rsidRDefault="00341669">
            <w:pPr>
              <w:rPr>
                <w:b/>
              </w:rPr>
            </w:pPr>
          </w:p>
          <w:p w:rsidR="008D6435" w:rsidRDefault="008D6435" w:rsidP="008363BB">
            <w:pPr>
              <w:numPr>
                <w:ilvl w:val="0"/>
                <w:numId w:val="5"/>
              </w:numPr>
              <w:spacing w:before="60" w:after="60"/>
              <w:ind w:left="357" w:hanging="357"/>
            </w:pPr>
            <w:r>
              <w:t>Self and Professional Reflective Practice Assignments</w:t>
            </w:r>
            <w:r w:rsidR="0014377B">
              <w:t xml:space="preserve">                     </w:t>
            </w:r>
            <w:r>
              <w:t xml:space="preserve">    </w:t>
            </w:r>
            <w:r w:rsidR="00997AF0">
              <w:t>20</w:t>
            </w:r>
            <w:r>
              <w:t>%</w:t>
            </w:r>
            <w:r w:rsidR="0014377B">
              <w:t xml:space="preserve">   </w:t>
            </w:r>
          </w:p>
          <w:p w:rsidR="008D6435" w:rsidRDefault="008D6435" w:rsidP="008363BB">
            <w:pPr>
              <w:numPr>
                <w:ilvl w:val="0"/>
                <w:numId w:val="5"/>
              </w:numPr>
              <w:spacing w:before="60" w:after="60"/>
              <w:ind w:left="357" w:hanging="357"/>
            </w:pPr>
            <w:r>
              <w:t>Systems of Oppression Assignment</w:t>
            </w:r>
            <w:r w:rsidR="0014377B">
              <w:t xml:space="preserve">         </w:t>
            </w:r>
            <w:r w:rsidR="00447F24">
              <w:t xml:space="preserve"> </w:t>
            </w:r>
            <w:r w:rsidR="0014377B">
              <w:t xml:space="preserve"> </w:t>
            </w:r>
            <w:r w:rsidR="008363BB">
              <w:t xml:space="preserve">     </w:t>
            </w:r>
            <w:r w:rsidR="008363BB">
              <w:tab/>
            </w:r>
            <w:r>
              <w:t xml:space="preserve">                                   </w:t>
            </w:r>
            <w:r w:rsidR="00997AF0">
              <w:t>20</w:t>
            </w:r>
            <w:r>
              <w:t>%</w:t>
            </w:r>
          </w:p>
          <w:p w:rsidR="00233F66" w:rsidRDefault="00997AF0" w:rsidP="008363BB">
            <w:pPr>
              <w:numPr>
                <w:ilvl w:val="0"/>
                <w:numId w:val="5"/>
              </w:numPr>
              <w:spacing w:before="60" w:after="60"/>
              <w:ind w:left="357" w:hanging="357"/>
            </w:pPr>
            <w:r>
              <w:t>Tests</w:t>
            </w:r>
            <w:r w:rsidR="007A2D39">
              <w:t>/Reading Questions</w:t>
            </w:r>
            <w:r>
              <w:t xml:space="preserve"> </w:t>
            </w:r>
            <w:r w:rsidR="008D6435">
              <w:t xml:space="preserve">                                                  </w:t>
            </w:r>
            <w:r w:rsidR="007A2D39">
              <w:t xml:space="preserve">                    40</w:t>
            </w:r>
            <w:r w:rsidR="008D6435">
              <w:t>%</w:t>
            </w:r>
          </w:p>
          <w:p w:rsidR="008D6435" w:rsidRDefault="008D6435" w:rsidP="008363BB">
            <w:pPr>
              <w:numPr>
                <w:ilvl w:val="0"/>
                <w:numId w:val="5"/>
              </w:numPr>
              <w:spacing w:before="60" w:after="60"/>
              <w:ind w:left="357" w:hanging="357"/>
            </w:pPr>
            <w:r>
              <w:t xml:space="preserve">Advocacy Assignment                                               </w:t>
            </w:r>
            <w:r w:rsidR="00997AF0">
              <w:t xml:space="preserve">                              20</w:t>
            </w:r>
            <w:r>
              <w:t>%</w:t>
            </w:r>
          </w:p>
          <w:p w:rsidR="00236727" w:rsidRDefault="00236727" w:rsidP="00236727">
            <w:pPr>
              <w:ind w:left="360"/>
            </w:pPr>
          </w:p>
          <w:p w:rsidR="004B4DA5" w:rsidRPr="00062527" w:rsidRDefault="00236727" w:rsidP="00935183">
            <w:pPr>
              <w:rPr>
                <w:b/>
                <w:u w:val="single"/>
              </w:rPr>
            </w:pPr>
            <w:r>
              <w:t>Professor will provide instructions, grading criteria and due dates in class and post on LMS.</w:t>
            </w:r>
          </w:p>
        </w:tc>
      </w:tr>
      <w:tr w:rsidR="007F7BD7">
        <w:trPr>
          <w:cantSplit/>
        </w:trPr>
        <w:tc>
          <w:tcPr>
            <w:tcW w:w="675" w:type="dxa"/>
          </w:tcPr>
          <w:p w:rsidR="007F7BD7" w:rsidRDefault="007F7BD7">
            <w:pPr>
              <w:rPr>
                <w:b/>
              </w:rPr>
            </w:pPr>
          </w:p>
        </w:tc>
        <w:tc>
          <w:tcPr>
            <w:tcW w:w="8181" w:type="dxa"/>
          </w:tcPr>
          <w:p w:rsidR="007F7BD7" w:rsidRDefault="007F7BD7">
            <w:pPr>
              <w:rPr>
                <w:b/>
              </w:rPr>
            </w:pPr>
          </w:p>
        </w:tc>
      </w:tr>
    </w:tbl>
    <w:p w:rsidR="008363BB" w:rsidRDefault="008363BB"/>
    <w:tbl>
      <w:tblPr>
        <w:tblW w:w="8856" w:type="dxa"/>
        <w:tblLayout w:type="fixed"/>
        <w:tblLook w:val="0000" w:firstRow="0" w:lastRow="0" w:firstColumn="0" w:lastColumn="0" w:noHBand="0" w:noVBand="0"/>
      </w:tblPr>
      <w:tblGrid>
        <w:gridCol w:w="675"/>
        <w:gridCol w:w="1701"/>
        <w:gridCol w:w="4678"/>
        <w:gridCol w:w="1802"/>
      </w:tblGrid>
      <w:tr w:rsidR="00341669" w:rsidTr="00526232">
        <w:trPr>
          <w:cantSplit/>
        </w:trPr>
        <w:tc>
          <w:tcPr>
            <w:tcW w:w="675" w:type="dxa"/>
          </w:tcPr>
          <w:p w:rsidR="00341669" w:rsidRDefault="008363BB">
            <w:pPr>
              <w:pStyle w:val="EnvelopeReturn"/>
            </w:pPr>
            <w:r>
              <w:br w:type="page"/>
            </w: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firstRow="0" w:lastRow="0" w:firstColumn="0" w:lastColumn="0" w:noHBand="0" w:noVBand="0"/>
      </w:tblPr>
      <w:tblGrid>
        <w:gridCol w:w="675"/>
        <w:gridCol w:w="8163"/>
        <w:gridCol w:w="18"/>
      </w:tblGrid>
      <w:tr w:rsidR="001E5100" w:rsidTr="00526232">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526232">
        <w:trPr>
          <w:gridAfter w:val="1"/>
          <w:wAfter w:w="18" w:type="dxa"/>
          <w:cantSplit/>
        </w:trPr>
        <w:tc>
          <w:tcPr>
            <w:tcW w:w="8838" w:type="dxa"/>
            <w:gridSpan w:val="2"/>
          </w:tcPr>
          <w:p w:rsidR="00713D04" w:rsidRDefault="00713D04" w:rsidP="00713D04">
            <w:pPr>
              <w:rPr>
                <w:rFonts w:cs="Arial"/>
                <w:szCs w:val="24"/>
                <w:u w:val="single"/>
              </w:rPr>
            </w:pPr>
            <w:r>
              <w:rPr>
                <w:rFonts w:cs="Arial"/>
                <w:szCs w:val="24"/>
                <w:u w:val="single"/>
              </w:rPr>
              <w:t>Attendance:</w:t>
            </w:r>
          </w:p>
          <w:p w:rsidR="001E5100" w:rsidRDefault="00713D04" w:rsidP="00713D0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Default="00753D3D" w:rsidP="00713D04">
            <w:pPr>
              <w:rPr>
                <w:u w:val="single"/>
              </w:rPr>
            </w:pPr>
            <w:r>
              <w:rPr>
                <w:u w:val="single"/>
              </w:rPr>
              <w:t xml:space="preserve"> </w:t>
            </w:r>
          </w:p>
        </w:tc>
      </w:tr>
    </w:tbl>
    <w:p w:rsidR="00B81BD7" w:rsidRDefault="00B81BD7">
      <w:r>
        <w:br w:type="page"/>
      </w:r>
    </w:p>
    <w:tbl>
      <w:tblPr>
        <w:tblW w:w="8838" w:type="dxa"/>
        <w:tblLayout w:type="fixed"/>
        <w:tblLook w:val="0000" w:firstRow="0" w:lastRow="0" w:firstColumn="0" w:lastColumn="0" w:noHBand="0" w:noVBand="0"/>
      </w:tblPr>
      <w:tblGrid>
        <w:gridCol w:w="8838"/>
      </w:tblGrid>
      <w:tr w:rsidR="001E5100" w:rsidTr="00B81BD7">
        <w:trPr>
          <w:cantSplit/>
        </w:trPr>
        <w:tc>
          <w:tcPr>
            <w:tcW w:w="8838" w:type="dxa"/>
          </w:tcPr>
          <w:p w:rsidR="001E5100" w:rsidRDefault="001E5100" w:rsidP="00AD4AC7">
            <w:pPr>
              <w:pStyle w:val="BodyTextIndent3"/>
              <w:tabs>
                <w:tab w:val="clear" w:pos="405"/>
              </w:tabs>
              <w:rPr>
                <w:u w:val="single"/>
              </w:rPr>
            </w:pPr>
          </w:p>
        </w:tc>
      </w:tr>
      <w:tr w:rsidR="001E5100" w:rsidTr="00B81BD7">
        <w:trPr>
          <w:cantSplit/>
        </w:trPr>
        <w:tc>
          <w:tcPr>
            <w:tcW w:w="8838" w:type="dxa"/>
            <w:shd w:val="clear" w:color="auto" w:fill="auto"/>
          </w:tcPr>
          <w:p w:rsidR="00753D3D" w:rsidRDefault="00713D04" w:rsidP="00753D3D">
            <w:pPr>
              <w:pStyle w:val="BodyTextIndent3"/>
              <w:tabs>
                <w:tab w:val="clear" w:pos="405"/>
              </w:tabs>
              <w:rPr>
                <w:rFonts w:cs="Arial"/>
                <w:b/>
                <w:szCs w:val="22"/>
              </w:rPr>
            </w:pPr>
            <w:r w:rsidRPr="00D27055">
              <w:rPr>
                <w:sz w:val="22"/>
                <w:szCs w:val="22"/>
                <w:u w:val="single"/>
              </w:rPr>
              <w:t>This is a participatory and skilled based course.</w:t>
            </w:r>
            <w:r w:rsidR="008D6435">
              <w:rPr>
                <w:sz w:val="22"/>
                <w:szCs w:val="22"/>
              </w:rPr>
              <w:t xml:space="preserve"> To develop understanding of reflective practice, application of anti-oppressive practice, intervention and advocacy skills with</w:t>
            </w:r>
            <w:r w:rsidRPr="00D27055">
              <w:rPr>
                <w:sz w:val="22"/>
                <w:szCs w:val="22"/>
              </w:rPr>
              <w:t xml:space="preserve"> </w:t>
            </w:r>
            <w:r w:rsidR="008D6435">
              <w:rPr>
                <w:sz w:val="22"/>
                <w:szCs w:val="22"/>
              </w:rPr>
              <w:t xml:space="preserve">diverse people, </w:t>
            </w:r>
            <w:r w:rsidRPr="00D27055">
              <w:rPr>
                <w:sz w:val="22"/>
                <w:szCs w:val="22"/>
              </w:rPr>
              <w:t xml:space="preserve">students must </w:t>
            </w:r>
            <w:r w:rsidR="008D6435">
              <w:rPr>
                <w:sz w:val="22"/>
                <w:szCs w:val="22"/>
              </w:rPr>
              <w:t>maintain regular a</w:t>
            </w:r>
            <w:r w:rsidRPr="00D27055">
              <w:rPr>
                <w:sz w:val="22"/>
                <w:szCs w:val="22"/>
              </w:rPr>
              <w:t>ttendance.</w:t>
            </w:r>
            <w:r>
              <w:rPr>
                <w:sz w:val="22"/>
                <w:szCs w:val="22"/>
              </w:rPr>
              <w:t xml:space="preserve"> </w:t>
            </w:r>
            <w:r w:rsidR="00B95DC0" w:rsidRPr="00753D3D">
              <w:rPr>
                <w:b/>
                <w:sz w:val="22"/>
                <w:szCs w:val="22"/>
              </w:rPr>
              <w:t>An</w:t>
            </w:r>
            <w:r w:rsidR="00753D3D" w:rsidRPr="00753D3D">
              <w:rPr>
                <w:b/>
                <w:sz w:val="22"/>
                <w:szCs w:val="22"/>
              </w:rPr>
              <w:t xml:space="preserve"> </w:t>
            </w:r>
            <w:r w:rsidR="00753D3D">
              <w:rPr>
                <w:b/>
                <w:sz w:val="22"/>
                <w:szCs w:val="22"/>
              </w:rPr>
              <w:t>80</w:t>
            </w:r>
            <w:r w:rsidR="00753D3D" w:rsidRPr="00753D3D">
              <w:rPr>
                <w:b/>
                <w:sz w:val="22"/>
                <w:szCs w:val="22"/>
              </w:rPr>
              <w:t>% attendance rate is the minimum standard.</w:t>
            </w:r>
            <w:r w:rsidR="00753D3D">
              <w:rPr>
                <w:sz w:val="22"/>
                <w:szCs w:val="22"/>
              </w:rPr>
              <w:t xml:space="preserve"> </w:t>
            </w:r>
            <w:r w:rsidR="00753D3D" w:rsidRPr="00753D3D">
              <w:rPr>
                <w:sz w:val="22"/>
                <w:szCs w:val="22"/>
              </w:rPr>
              <w:t xml:space="preserve">Students are encouraged to call or email the professor when they are going to be absent from class.  </w:t>
            </w:r>
            <w:r w:rsidR="00753D3D" w:rsidRPr="00753D3D">
              <w:rPr>
                <w:rFonts w:cs="Arial"/>
                <w:b/>
                <w:sz w:val="22"/>
                <w:szCs w:val="22"/>
              </w:rPr>
              <w:t xml:space="preserve">The professor reserves the right to deduct marks for chronic lateness and/or absences beyond 3 classes up to 5% of final grade. </w:t>
            </w:r>
            <w:r w:rsidR="00753D3D">
              <w:rPr>
                <w:rFonts w:cs="Arial"/>
                <w:b/>
                <w:szCs w:val="22"/>
              </w:rPr>
              <w:t xml:space="preserve"> </w:t>
            </w:r>
          </w:p>
          <w:p w:rsidR="00753D3D" w:rsidRDefault="00753D3D" w:rsidP="00753D3D">
            <w:pPr>
              <w:pStyle w:val="BodyTextIndent3"/>
              <w:tabs>
                <w:tab w:val="clear" w:pos="405"/>
              </w:tabs>
              <w:rPr>
                <w:sz w:val="22"/>
                <w:szCs w:val="22"/>
              </w:rPr>
            </w:pPr>
          </w:p>
          <w:p w:rsidR="00935183" w:rsidRDefault="00935183" w:rsidP="00753D3D">
            <w:pPr>
              <w:pStyle w:val="BodyTextIndent3"/>
              <w:tabs>
                <w:tab w:val="clear" w:pos="405"/>
              </w:tabs>
              <w:rPr>
                <w:sz w:val="22"/>
                <w:szCs w:val="22"/>
              </w:rPr>
            </w:pPr>
            <w:r>
              <w:rPr>
                <w:sz w:val="22"/>
                <w:szCs w:val="22"/>
              </w:rPr>
              <w:t xml:space="preserve">Explorations in privilege and oppression are not expected to be “comfortable”. Students will be ‘challenged’ to listen effectively, share and may </w:t>
            </w:r>
            <w:proofErr w:type="gramStart"/>
            <w:r>
              <w:rPr>
                <w:sz w:val="22"/>
                <w:szCs w:val="22"/>
              </w:rPr>
              <w:t>be  “</w:t>
            </w:r>
            <w:proofErr w:type="gramEnd"/>
            <w:r>
              <w:rPr>
                <w:sz w:val="22"/>
                <w:szCs w:val="22"/>
              </w:rPr>
              <w:t xml:space="preserve">stretched outside of their learning comfort zone”. This is anticipated and the professor will assist to promote a safe and respectful classroom yet the intent is not “comfort”. </w:t>
            </w:r>
          </w:p>
          <w:p w:rsidR="00935183" w:rsidRDefault="00935183" w:rsidP="00753D3D">
            <w:pPr>
              <w:pStyle w:val="BodyTextIndent3"/>
              <w:tabs>
                <w:tab w:val="clear" w:pos="405"/>
              </w:tabs>
              <w:rPr>
                <w:sz w:val="22"/>
                <w:szCs w:val="22"/>
              </w:rPr>
            </w:pPr>
          </w:p>
          <w:p w:rsidR="00753D3D" w:rsidRDefault="00753D3D" w:rsidP="00753D3D">
            <w:pPr>
              <w:pStyle w:val="BodyTextIndent3"/>
              <w:tabs>
                <w:tab w:val="clear" w:pos="405"/>
              </w:tabs>
              <w:rPr>
                <w:sz w:val="22"/>
                <w:szCs w:val="22"/>
              </w:rPr>
            </w:pPr>
            <w:r w:rsidRPr="0014377B">
              <w:rPr>
                <w:sz w:val="22"/>
                <w:szCs w:val="22"/>
              </w:rPr>
              <w:t>Students will be expected to come prepared to class to facilitate discussion</w:t>
            </w:r>
            <w:r>
              <w:rPr>
                <w:sz w:val="22"/>
                <w:szCs w:val="22"/>
              </w:rPr>
              <w:t xml:space="preserve">, actively engage in classroom activities and demonstrate knowledge of assigned readings. </w:t>
            </w:r>
          </w:p>
          <w:p w:rsidR="00753D3D" w:rsidRDefault="00753D3D" w:rsidP="00753D3D">
            <w:pPr>
              <w:rPr>
                <w:szCs w:val="22"/>
              </w:rPr>
            </w:pPr>
          </w:p>
          <w:p w:rsidR="001E5100" w:rsidRDefault="00753D3D" w:rsidP="00523BD7">
            <w:pPr>
              <w:rPr>
                <w:u w:val="single"/>
              </w:rPr>
            </w:pPr>
            <w:r w:rsidRPr="00753D3D">
              <w:rPr>
                <w:rFonts w:cs="Arial"/>
                <w:szCs w:val="22"/>
              </w:rPr>
              <w:t xml:space="preserve">All attempts are made by the Professor to start and end classes on time. Students who arrive late for class </w:t>
            </w:r>
            <w:r w:rsidRPr="00753D3D">
              <w:rPr>
                <w:rFonts w:cs="Arial"/>
                <w:b/>
                <w:szCs w:val="22"/>
                <w:u w:val="single"/>
              </w:rPr>
              <w:t>may not</w:t>
            </w:r>
            <w:r w:rsidRPr="00753D3D">
              <w:rPr>
                <w:rFonts w:cs="Arial"/>
                <w:szCs w:val="22"/>
              </w:rPr>
              <w:t xml:space="preserve"> be permitted entry. Students are encouraged to enter class at scheduled break time. Students who chronically arrive late will be asked to meet with the Professor. </w:t>
            </w:r>
          </w:p>
        </w:tc>
      </w:tr>
    </w:tbl>
    <w:p w:rsidR="00526232" w:rsidRDefault="00526232"/>
    <w:tbl>
      <w:tblPr>
        <w:tblW w:w="8838" w:type="dxa"/>
        <w:tblLayout w:type="fixed"/>
        <w:tblLook w:val="0000" w:firstRow="0" w:lastRow="0" w:firstColumn="0" w:lastColumn="0" w:noHBand="0" w:noVBand="0"/>
      </w:tblPr>
      <w:tblGrid>
        <w:gridCol w:w="8838"/>
      </w:tblGrid>
      <w:tr w:rsidR="00526232" w:rsidRPr="00526232" w:rsidTr="00526232">
        <w:trPr>
          <w:cantSplit/>
        </w:trPr>
        <w:tc>
          <w:tcPr>
            <w:tcW w:w="8838" w:type="dxa"/>
          </w:tcPr>
          <w:p w:rsidR="00526232" w:rsidRPr="00AD4AC7" w:rsidRDefault="00AD4AC7" w:rsidP="00526232">
            <w:pPr>
              <w:rPr>
                <w:szCs w:val="22"/>
                <w:u w:val="single"/>
              </w:rPr>
            </w:pPr>
            <w:r w:rsidRPr="00AD4AC7">
              <w:rPr>
                <w:szCs w:val="22"/>
                <w:u w:val="single"/>
              </w:rPr>
              <w:t>Assignments/Tests:</w:t>
            </w:r>
          </w:p>
          <w:p w:rsidR="00AD4AC7" w:rsidRDefault="00AD4AC7" w:rsidP="00526232">
            <w:pPr>
              <w:rPr>
                <w:szCs w:val="22"/>
              </w:rPr>
            </w:pPr>
            <w:r>
              <w:rPr>
                <w:szCs w:val="22"/>
              </w:rPr>
              <w:t xml:space="preserve">   </w:t>
            </w:r>
          </w:p>
          <w:p w:rsidR="00AD4AC7" w:rsidRDefault="00AD4AC7" w:rsidP="00526232">
            <w:pPr>
              <w:rPr>
                <w:szCs w:val="22"/>
              </w:rPr>
            </w:pPr>
            <w:r>
              <w:rPr>
                <w:szCs w:val="22"/>
              </w:rPr>
              <w:t>All assignments are to be word processed and adhere to APA guidelines unless otherwise indicated by professor.</w:t>
            </w:r>
            <w:r w:rsidR="00A542FA">
              <w:rPr>
                <w:szCs w:val="22"/>
              </w:rPr>
              <w:t xml:space="preserve"> Professor may request assignments to be submitted through Safe Assign Tool on LMS. </w:t>
            </w:r>
          </w:p>
          <w:p w:rsidR="00AD4AC7" w:rsidRDefault="00AD4AC7" w:rsidP="00526232">
            <w:pPr>
              <w:rPr>
                <w:szCs w:val="22"/>
              </w:rPr>
            </w:pPr>
          </w:p>
          <w:p w:rsidR="00AD4AC7" w:rsidRDefault="00AD4AC7" w:rsidP="00526232">
            <w:pPr>
              <w:rPr>
                <w:szCs w:val="22"/>
              </w:rPr>
            </w:pPr>
            <w:r>
              <w:rPr>
                <w:szCs w:val="22"/>
              </w:rPr>
              <w:t xml:space="preserve">Assignments are to be submitted at the beginning of class on established due dates. Late assignments will be handled at the professor’s discretion and subject to a 10% per day (weekends included) grade reduction.  </w:t>
            </w:r>
            <w:r w:rsidR="004E2DCB">
              <w:rPr>
                <w:szCs w:val="22"/>
              </w:rPr>
              <w:t xml:space="preserve">If you are ill on assignment due date and </w:t>
            </w:r>
            <w:r w:rsidR="00B95DC0">
              <w:rPr>
                <w:szCs w:val="22"/>
              </w:rPr>
              <w:t>cannot</w:t>
            </w:r>
            <w:r w:rsidR="004E2DCB">
              <w:rPr>
                <w:szCs w:val="22"/>
              </w:rPr>
              <w:t xml:space="preserve"> attend class, you are expected to email the assignment through LMS. A hard copy is to be submitted upon your return. </w:t>
            </w:r>
          </w:p>
          <w:p w:rsidR="00AD4AC7" w:rsidRPr="00526232" w:rsidRDefault="00AD4AC7" w:rsidP="00526232">
            <w:pPr>
              <w:rPr>
                <w:szCs w:val="22"/>
              </w:rPr>
            </w:pPr>
          </w:p>
        </w:tc>
      </w:tr>
      <w:tr w:rsidR="00526232" w:rsidRPr="00526232" w:rsidTr="00526232">
        <w:trPr>
          <w:cantSplit/>
        </w:trPr>
        <w:tc>
          <w:tcPr>
            <w:tcW w:w="8838" w:type="dxa"/>
          </w:tcPr>
          <w:p w:rsidR="00AD4AC7" w:rsidRDefault="00AD4AC7" w:rsidP="00AD4AC7">
            <w:pPr>
              <w:rPr>
                <w:rFonts w:cs="Arial"/>
                <w:szCs w:val="22"/>
              </w:rPr>
            </w:pPr>
            <w:r w:rsidRPr="00CF4F95">
              <w:rPr>
                <w:rFonts w:cs="Arial"/>
                <w:szCs w:val="22"/>
              </w:rPr>
              <w:t xml:space="preserve">Students are encouraged to proactively discuss with the Professor any serious circumstances that might interfere with the timely </w:t>
            </w:r>
            <w:r>
              <w:rPr>
                <w:rFonts w:cs="Arial"/>
                <w:szCs w:val="22"/>
              </w:rPr>
              <w:t>completion of their assignment. Extensions may be negotiated contingent upon advanced notice (one week) by student.</w:t>
            </w:r>
          </w:p>
          <w:p w:rsidR="00AD4AC7" w:rsidRPr="00CF4F95" w:rsidRDefault="00AD4AC7" w:rsidP="00AD4AC7">
            <w:pPr>
              <w:rPr>
                <w:szCs w:val="22"/>
              </w:rPr>
            </w:pPr>
          </w:p>
          <w:p w:rsidR="00AD4AC7" w:rsidRPr="00CF4F95" w:rsidRDefault="00AD4AC7" w:rsidP="00AD4AC7">
            <w:p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526232" w:rsidRDefault="00526232" w:rsidP="00526232">
            <w:pPr>
              <w:rPr>
                <w:rFonts w:cs="Arial"/>
                <w:iCs/>
                <w:color w:val="000000"/>
                <w:szCs w:val="22"/>
              </w:rPr>
            </w:pPr>
          </w:p>
          <w:p w:rsidR="0046540C" w:rsidRPr="00AD4AC7" w:rsidRDefault="0046540C" w:rsidP="00523BD7">
            <w:pPr>
              <w:rPr>
                <w:rFonts w:cs="Arial"/>
                <w:iCs/>
                <w:color w:val="000000"/>
                <w:szCs w:val="22"/>
              </w:rPr>
            </w:pPr>
          </w:p>
        </w:tc>
      </w:tr>
      <w:tr w:rsidR="001E5100" w:rsidRPr="00723208" w:rsidTr="00526232">
        <w:trPr>
          <w:cantSplit/>
        </w:trPr>
        <w:tc>
          <w:tcPr>
            <w:tcW w:w="8838" w:type="dxa"/>
          </w:tcPr>
          <w:p w:rsidR="00B81BD7" w:rsidRDefault="00B81BD7" w:rsidP="001E5100">
            <w:pPr>
              <w:rPr>
                <w:rFonts w:cs="Arial"/>
                <w:iCs/>
                <w:color w:val="000000"/>
                <w:szCs w:val="22"/>
                <w:u w:val="single"/>
              </w:rPr>
            </w:pPr>
            <w:r w:rsidRPr="0046540C">
              <w:rPr>
                <w:rFonts w:cs="Arial"/>
                <w:iCs/>
                <w:color w:val="000000"/>
                <w:szCs w:val="22"/>
                <w:u w:val="single"/>
              </w:rPr>
              <w:lastRenderedPageBreak/>
              <w:t>Classroom Conduct:</w:t>
            </w:r>
          </w:p>
          <w:p w:rsidR="00B81BD7" w:rsidRDefault="00B81BD7" w:rsidP="001E5100">
            <w:pPr>
              <w:rPr>
                <w:rFonts w:cs="Arial"/>
                <w:iCs/>
                <w:color w:val="000000"/>
                <w:szCs w:val="22"/>
                <w:u w:val="single"/>
              </w:rPr>
            </w:pPr>
          </w:p>
          <w:p w:rsidR="001E5100" w:rsidRDefault="0046540C" w:rsidP="001E5100">
            <w:pPr>
              <w:rPr>
                <w:rFonts w:cs="Arial"/>
                <w:iCs/>
                <w:color w:val="000000"/>
                <w:szCs w:val="24"/>
              </w:rPr>
            </w:pPr>
            <w:r>
              <w:rPr>
                <w:rFonts w:cs="Arial"/>
                <w:iCs/>
                <w:color w:val="000000"/>
                <w:szCs w:val="24"/>
              </w:rPr>
              <w:t xml:space="preserve">Students are to follow the agreed upon classroom conduct.  As second year SSW students in training, conduct that is reflective of our professional values and ethics is expected. </w:t>
            </w:r>
            <w:r w:rsidR="00753D3D">
              <w:rPr>
                <w:rFonts w:cs="Arial"/>
                <w:iCs/>
                <w:color w:val="000000"/>
                <w:szCs w:val="24"/>
              </w:rPr>
              <w:t xml:space="preserve"> You are expected to display professional social service worker behaviours within this class as outlined by the Professional Development and </w:t>
            </w:r>
            <w:r w:rsidR="00B95DC0">
              <w:rPr>
                <w:rFonts w:cs="Arial"/>
                <w:iCs/>
                <w:color w:val="000000"/>
                <w:szCs w:val="24"/>
              </w:rPr>
              <w:t>Participation</w:t>
            </w:r>
            <w:r w:rsidR="00753D3D">
              <w:rPr>
                <w:rFonts w:cs="Arial"/>
                <w:iCs/>
                <w:color w:val="000000"/>
                <w:szCs w:val="24"/>
              </w:rPr>
              <w:t xml:space="preserve"> Guidelines on page 7. </w:t>
            </w:r>
            <w:r w:rsidR="00FF20B9" w:rsidRPr="00FF20B9">
              <w:rPr>
                <w:rFonts w:cs="Arial"/>
                <w:b/>
                <w:szCs w:val="22"/>
              </w:rPr>
              <w:t xml:space="preserve">Professor reserves the right to reduce final grade by 5% when classroom guidelines are not consistently followed. </w:t>
            </w:r>
            <w:r w:rsidR="00FF20B9">
              <w:rPr>
                <w:rFonts w:cs="Arial"/>
                <w:b/>
                <w:szCs w:val="22"/>
              </w:rPr>
              <w:t xml:space="preserve">Professor will advise student of concerns. Professor will support student to develop strategies to address classroom/professional conduct expectations. </w:t>
            </w:r>
          </w:p>
          <w:p w:rsidR="0046540C" w:rsidRDefault="0046540C" w:rsidP="001E5100">
            <w:pPr>
              <w:rPr>
                <w:rFonts w:cs="Arial"/>
                <w:iCs/>
                <w:color w:val="000000"/>
                <w:szCs w:val="24"/>
              </w:rPr>
            </w:pPr>
          </w:p>
          <w:p w:rsidR="0046540C" w:rsidRDefault="0046540C" w:rsidP="001E5100">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p w:rsidR="00A542FA" w:rsidRDefault="00A542FA" w:rsidP="00A542FA">
            <w:pPr>
              <w:rPr>
                <w:rFonts w:cs="Arial"/>
                <w:sz w:val="24"/>
                <w:szCs w:val="24"/>
                <w:u w:val="single"/>
              </w:rPr>
            </w:pPr>
          </w:p>
          <w:p w:rsidR="00A542FA" w:rsidRPr="00A542FA" w:rsidRDefault="00A542FA" w:rsidP="00A542FA">
            <w:pPr>
              <w:rPr>
                <w:rFonts w:cs="Arial"/>
                <w:szCs w:val="22"/>
              </w:rPr>
            </w:pPr>
            <w:r w:rsidRPr="00A542FA">
              <w:rPr>
                <w:rFonts w:cs="Arial"/>
                <w:szCs w:val="22"/>
                <w:u w:val="single"/>
              </w:rPr>
              <w:t>Plagiarism</w:t>
            </w:r>
            <w:r w:rsidRPr="00A542FA">
              <w:rPr>
                <w:rFonts w:cs="Arial"/>
                <w:szCs w:val="22"/>
              </w:rPr>
              <w:t>:</w:t>
            </w:r>
          </w:p>
          <w:p w:rsidR="00A542FA" w:rsidRPr="00A542FA" w:rsidRDefault="00A542FA" w:rsidP="00A542FA">
            <w:pPr>
              <w:autoSpaceDE w:val="0"/>
              <w:autoSpaceDN w:val="0"/>
              <w:adjustRightInd w:val="0"/>
              <w:rPr>
                <w:rFonts w:cs="Arial"/>
                <w:color w:val="000000"/>
                <w:szCs w:val="22"/>
                <w:lang w:val="en-CA" w:eastAsia="en-CA"/>
              </w:rPr>
            </w:pPr>
            <w:r w:rsidRPr="00A542FA">
              <w:rPr>
                <w:rFonts w:cs="Arial"/>
                <w:color w:val="000000"/>
                <w:szCs w:val="22"/>
                <w:lang w:val="en-CA" w:eastAsia="en-CA"/>
              </w:rPr>
              <w:t xml:space="preserve">Students should refer to the definition of “academic dishonesty” in </w:t>
            </w:r>
            <w:r w:rsidRPr="00A542FA">
              <w:rPr>
                <w:rFonts w:cs="Arial"/>
                <w:i/>
                <w:iCs/>
                <w:color w:val="000000"/>
                <w:szCs w:val="22"/>
                <w:lang w:val="en-CA" w:eastAsia="en-CA"/>
              </w:rPr>
              <w:t>Student Code of Conduct</w:t>
            </w:r>
            <w:r w:rsidRPr="00A542FA">
              <w:rPr>
                <w:rFonts w:cs="Arial"/>
                <w:color w:val="000000"/>
                <w:szCs w:val="22"/>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A542FA" w:rsidRPr="0046540C" w:rsidRDefault="00A542FA" w:rsidP="001E5100">
            <w:pPr>
              <w:rPr>
                <w:rFonts w:cs="Arial"/>
                <w:iCs/>
                <w:color w:val="000000"/>
                <w:szCs w:val="24"/>
              </w:rPr>
            </w:pPr>
          </w:p>
        </w:tc>
      </w:tr>
    </w:tbl>
    <w:p w:rsidR="008363BB" w:rsidRDefault="008363BB"/>
    <w:tbl>
      <w:tblPr>
        <w:tblW w:w="0" w:type="auto"/>
        <w:tblLayout w:type="fixed"/>
        <w:tblLook w:val="0000" w:firstRow="0" w:lastRow="0" w:firstColumn="0" w:lastColumn="0" w:noHBand="0" w:noVBand="0"/>
      </w:tblPr>
      <w:tblGrid>
        <w:gridCol w:w="675"/>
        <w:gridCol w:w="8181"/>
      </w:tblGrid>
      <w:tr w:rsidR="008363BB" w:rsidRPr="001F503D" w:rsidTr="002E1AEC">
        <w:trPr>
          <w:cantSplit/>
        </w:trPr>
        <w:tc>
          <w:tcPr>
            <w:tcW w:w="675" w:type="dxa"/>
          </w:tcPr>
          <w:p w:rsidR="008363BB" w:rsidRPr="008363BB" w:rsidRDefault="008363BB" w:rsidP="002E1AEC">
            <w:pPr>
              <w:rPr>
                <w:b/>
              </w:rPr>
            </w:pPr>
            <w:r w:rsidRPr="008363BB">
              <w:rPr>
                <w:b/>
              </w:rPr>
              <w:t>VII.</w:t>
            </w:r>
          </w:p>
        </w:tc>
        <w:tc>
          <w:tcPr>
            <w:tcW w:w="8181" w:type="dxa"/>
          </w:tcPr>
          <w:p w:rsidR="008363BB" w:rsidRPr="008363BB" w:rsidRDefault="008363BB" w:rsidP="002E1AEC">
            <w:pPr>
              <w:rPr>
                <w:b/>
              </w:rPr>
            </w:pPr>
            <w:r w:rsidRPr="008363BB">
              <w:rPr>
                <w:b/>
              </w:rPr>
              <w:t>COURSE OUTLINE ADDENDUM:</w:t>
            </w:r>
          </w:p>
          <w:p w:rsidR="008363BB" w:rsidRDefault="008363BB" w:rsidP="002E1AEC"/>
          <w:p w:rsidR="008363BB" w:rsidRPr="001F503D" w:rsidRDefault="008363BB" w:rsidP="002E1AEC">
            <w:r>
              <w:t>The provisions contained in the addendum located on the portal form part of this course outline.</w:t>
            </w:r>
          </w:p>
        </w:tc>
      </w:tr>
    </w:tbl>
    <w:p w:rsidR="008363BB" w:rsidRDefault="008363BB"/>
    <w:p w:rsidR="00B81BD7" w:rsidRDefault="00B81BD7">
      <w:r>
        <w:br w:type="page"/>
      </w:r>
    </w:p>
    <w:p w:rsidR="008363BB" w:rsidRDefault="008363BB"/>
    <w:p w:rsidR="003179D6" w:rsidRPr="00EC59FE" w:rsidRDefault="003179D6" w:rsidP="00B81BD7">
      <w:pPr>
        <w:pStyle w:val="BodyText2"/>
        <w:spacing w:after="0" w:line="240" w:lineRule="auto"/>
        <w:ind w:left="446" w:hanging="446"/>
        <w:jc w:val="center"/>
        <w:rPr>
          <w:rFonts w:ascii="Trebuchet MS" w:hAnsi="Trebuchet MS"/>
          <w:b/>
          <w:i/>
          <w:u w:val="single"/>
        </w:rPr>
      </w:pPr>
      <w:r w:rsidRPr="00EC59FE">
        <w:rPr>
          <w:rFonts w:ascii="Trebuchet MS" w:hAnsi="Trebuchet MS"/>
          <w:b/>
          <w:u w:val="single"/>
          <w:lang w:val="en-GB"/>
        </w:rPr>
        <w:t xml:space="preserve">PROFESSIONAL DEVELOPMENT </w:t>
      </w:r>
      <w:r w:rsidR="00753D3D">
        <w:rPr>
          <w:rFonts w:ascii="Trebuchet MS" w:hAnsi="Trebuchet MS"/>
          <w:b/>
          <w:u w:val="single"/>
          <w:lang w:val="en-GB"/>
        </w:rPr>
        <w:t xml:space="preserve">AND PARTICIPATION </w:t>
      </w:r>
      <w:r w:rsidRPr="00EC59FE">
        <w:rPr>
          <w:rFonts w:ascii="Trebuchet MS" w:hAnsi="Trebuchet MS"/>
          <w:b/>
          <w:u w:val="single"/>
          <w:lang w:val="en-GB"/>
        </w:rPr>
        <w:t>GUIDELINES</w:t>
      </w:r>
    </w:p>
    <w:p w:rsidR="00B81BD7" w:rsidRDefault="00B81BD7" w:rsidP="00B81BD7">
      <w:pPr>
        <w:pStyle w:val="Heading6"/>
        <w:spacing w:before="0"/>
        <w:rPr>
          <w:rFonts w:ascii="Arial" w:hAnsi="Arial" w:cs="Arial"/>
          <w:szCs w:val="22"/>
        </w:rPr>
      </w:pPr>
    </w:p>
    <w:p w:rsidR="003179D6" w:rsidRPr="00B743D1" w:rsidRDefault="003179D6" w:rsidP="00B81BD7">
      <w:pPr>
        <w:pStyle w:val="Heading6"/>
        <w:spacing w:before="0"/>
        <w:rPr>
          <w:rFonts w:ascii="Arial" w:hAnsi="Arial" w:cs="Arial"/>
          <w:szCs w:val="22"/>
        </w:rPr>
      </w:pPr>
      <w:r w:rsidRPr="00B743D1">
        <w:rPr>
          <w:rFonts w:ascii="Arial" w:hAnsi="Arial" w:cs="Arial"/>
          <w:szCs w:val="22"/>
        </w:rPr>
        <w:t xml:space="preserve">ALL EXPECTATIONS MET   </w:t>
      </w:r>
    </w:p>
    <w:p w:rsidR="003179D6" w:rsidRPr="00B743D1" w:rsidRDefault="003179D6" w:rsidP="003179D6">
      <w:pPr>
        <w:widowControl w:val="0"/>
        <w:numPr>
          <w:ilvl w:val="0"/>
          <w:numId w:val="10"/>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523BD7" w:rsidRPr="00B743D1" w:rsidRDefault="00523BD7" w:rsidP="003179D6">
      <w:pPr>
        <w:widowControl w:val="0"/>
        <w:numPr>
          <w:ilvl w:val="0"/>
          <w:numId w:val="10"/>
        </w:numPr>
        <w:autoSpaceDE w:val="0"/>
        <w:autoSpaceDN w:val="0"/>
        <w:rPr>
          <w:rFonts w:cs="Arial"/>
          <w:snapToGrid w:val="0"/>
          <w:szCs w:val="22"/>
        </w:rPr>
      </w:pPr>
      <w:r w:rsidRPr="00B743D1">
        <w:rPr>
          <w:rFonts w:cs="Arial"/>
          <w:snapToGrid w:val="0"/>
          <w:szCs w:val="22"/>
        </w:rPr>
        <w:t xml:space="preserve">Behaves professionally in the classroom/adheres to established class conduct at an entry level SSW </w:t>
      </w:r>
    </w:p>
    <w:p w:rsidR="003179D6" w:rsidRPr="00B743D1" w:rsidRDefault="003179D6" w:rsidP="003179D6">
      <w:pPr>
        <w:pStyle w:val="BodyText"/>
        <w:numPr>
          <w:ilvl w:val="0"/>
          <w:numId w:val="10"/>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Contributes in a significant and focussed way to ongoing discussions</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Responds thoughtfully and respectfully to other students’ comments</w:t>
      </w:r>
    </w:p>
    <w:p w:rsidR="00492462"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 xml:space="preserve">Shows appreciation and respect for diverse opinions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Takes the risk of verbalizing questions, concerns, disagreements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active, on-going involvement in all aspects of the course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Demonstrates expected level of self-understanding and commitment to personal and professional development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Consistently takes responsibility for asking questions/seeking clarification (related to assignments, class material, discussions, readings, etc.)</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Evidence that LMS is regularly consulted and used</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ability to apply </w:t>
      </w:r>
      <w:r w:rsidR="00523BD7" w:rsidRPr="00B743D1">
        <w:rPr>
          <w:rFonts w:cs="Arial"/>
          <w:snapToGrid w:val="0"/>
          <w:szCs w:val="22"/>
        </w:rPr>
        <w:t xml:space="preserve">learned </w:t>
      </w:r>
      <w:r w:rsidRPr="00B743D1">
        <w:rPr>
          <w:rFonts w:cs="Arial"/>
          <w:snapToGrid w:val="0"/>
          <w:szCs w:val="22"/>
        </w:rPr>
        <w:t>concepts in</w:t>
      </w:r>
      <w:r w:rsidR="00523BD7" w:rsidRPr="00B743D1">
        <w:rPr>
          <w:rFonts w:cs="Arial"/>
          <w:snapToGrid w:val="0"/>
          <w:szCs w:val="22"/>
        </w:rPr>
        <w:t xml:space="preserve"> classroom activities/lectures/case studies, group work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Has attended </w:t>
      </w:r>
      <w:r w:rsidR="00492462" w:rsidRPr="00B743D1">
        <w:rPr>
          <w:rFonts w:cs="Arial"/>
          <w:snapToGrid w:val="0"/>
          <w:szCs w:val="22"/>
        </w:rPr>
        <w:t>90-</w:t>
      </w:r>
      <w:r w:rsidRPr="00B743D1">
        <w:rPr>
          <w:rFonts w:cs="Arial"/>
          <w:snapToGrid w:val="0"/>
          <w:szCs w:val="22"/>
        </w:rPr>
        <w:t>100% of classes</w:t>
      </w:r>
    </w:p>
    <w:p w:rsidR="003179D6" w:rsidRPr="00B743D1" w:rsidRDefault="003179D6" w:rsidP="003179D6">
      <w:pPr>
        <w:widowControl w:val="0"/>
        <w:ind w:left="720"/>
        <w:rPr>
          <w:rFonts w:cs="Arial"/>
          <w:snapToGrid w:val="0"/>
          <w:szCs w:val="22"/>
          <w:lang w:val="en-CA"/>
        </w:rPr>
      </w:pPr>
    </w:p>
    <w:p w:rsidR="003179D6" w:rsidRPr="00B743D1" w:rsidRDefault="00523BD7" w:rsidP="003179D6">
      <w:pPr>
        <w:pStyle w:val="Heading2"/>
        <w:widowControl w:val="0"/>
        <w:jc w:val="left"/>
        <w:rPr>
          <w:rFonts w:cs="Arial"/>
          <w:snapToGrid w:val="0"/>
          <w:szCs w:val="22"/>
        </w:rPr>
      </w:pPr>
      <w:r w:rsidRPr="00B743D1">
        <w:rPr>
          <w:rFonts w:cs="Arial"/>
          <w:snapToGrid w:val="0"/>
          <w:szCs w:val="22"/>
        </w:rPr>
        <w:t xml:space="preserve">MOST EXPECTATIONS MET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Contributes regularly and appropriately to ongoing discussions, generates discussion with questions or insights,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Responds thoughtfully and respectfully to others’ comments</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Shows ability to respect diverse opinions, beliefs and values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Consistently takes responsibility for asking questions/seeking clarification</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consistent involvement in most aspects of course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adequate level of self-understanding and commitment to personal and professional development </w:t>
      </w:r>
    </w:p>
    <w:p w:rsidR="00523BD7" w:rsidRPr="00B743D1" w:rsidRDefault="00523BD7" w:rsidP="003179D6">
      <w:pPr>
        <w:pStyle w:val="BodyText"/>
        <w:numPr>
          <w:ilvl w:val="0"/>
          <w:numId w:val="12"/>
        </w:numPr>
        <w:autoSpaceDE w:val="0"/>
        <w:autoSpaceDN w:val="0"/>
        <w:jc w:val="left"/>
        <w:rPr>
          <w:snapToGrid w:val="0"/>
          <w:szCs w:val="22"/>
        </w:rPr>
      </w:pPr>
      <w:r w:rsidRPr="00B743D1">
        <w:rPr>
          <w:snapToGrid w:val="0"/>
          <w:szCs w:val="22"/>
        </w:rPr>
        <w:t xml:space="preserve">Behaves professionally in classroom at graduating level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Evidence that LMS is regularly consulted and used</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Has attended a minimum of </w:t>
      </w:r>
      <w:r w:rsidR="00492462" w:rsidRPr="00B743D1">
        <w:rPr>
          <w:snapToGrid w:val="0"/>
          <w:szCs w:val="22"/>
        </w:rPr>
        <w:t>8</w:t>
      </w:r>
      <w:r w:rsidRPr="00B743D1">
        <w:rPr>
          <w:snapToGrid w:val="0"/>
          <w:szCs w:val="22"/>
        </w:rPr>
        <w:t>0% of classes</w:t>
      </w:r>
    </w:p>
    <w:p w:rsidR="003179D6" w:rsidRPr="00B743D1" w:rsidRDefault="003179D6" w:rsidP="003179D6">
      <w:pPr>
        <w:pStyle w:val="BodyText"/>
        <w:rPr>
          <w:snapToGrid w:val="0"/>
          <w:szCs w:val="22"/>
        </w:rPr>
      </w:pPr>
    </w:p>
    <w:p w:rsidR="003179D6" w:rsidRPr="00B743D1" w:rsidRDefault="003179D6" w:rsidP="003179D6">
      <w:pPr>
        <w:pStyle w:val="BodyText"/>
        <w:jc w:val="left"/>
        <w:rPr>
          <w:b/>
          <w:bCs/>
          <w:snapToGrid w:val="0"/>
          <w:szCs w:val="22"/>
        </w:rPr>
      </w:pPr>
      <w:r w:rsidRPr="00B743D1">
        <w:rPr>
          <w:b/>
          <w:bCs/>
          <w:snapToGrid w:val="0"/>
          <w:szCs w:val="22"/>
        </w:rPr>
        <w:t>SOME EXPECTATIONS MET, SOME CONCERNS NOTED</w:t>
      </w:r>
      <w:r w:rsidRPr="00B743D1">
        <w:rPr>
          <w:b/>
          <w:bCs/>
          <w:snapToGrid w:val="0"/>
          <w:szCs w:val="22"/>
        </w:rPr>
        <w:tab/>
        <w:t xml:space="preserve">   </w:t>
      </w:r>
    </w:p>
    <w:p w:rsidR="003179D6" w:rsidRPr="00B743D1" w:rsidRDefault="003179D6" w:rsidP="003179D6">
      <w:pPr>
        <w:pStyle w:val="BodyText"/>
        <w:numPr>
          <w:ilvl w:val="0"/>
          <w:numId w:val="13"/>
        </w:numPr>
        <w:autoSpaceDE w:val="0"/>
        <w:autoSpaceDN w:val="0"/>
        <w:jc w:val="left"/>
        <w:rPr>
          <w:snapToGrid w:val="0"/>
          <w:szCs w:val="22"/>
        </w:rPr>
      </w:pPr>
      <w:r w:rsidRPr="00B743D1">
        <w:rPr>
          <w:snapToGrid w:val="0"/>
          <w:szCs w:val="22"/>
        </w:rPr>
        <w:t>Demonstrates adequate preparation, knows basic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Appears interested in most of the content of course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Initiates and contributes occasionally to class to class discussions, usually respectful of others’ opinions and views,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Usually takes responsibility for asking questions/seeking clarification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involvement in some aspects of the course</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a limi</w:t>
      </w:r>
      <w:r w:rsidR="00523BD7" w:rsidRPr="00B743D1">
        <w:rPr>
          <w:rFonts w:cs="Arial"/>
          <w:snapToGrid w:val="0"/>
          <w:szCs w:val="22"/>
        </w:rPr>
        <w:t xml:space="preserve">ted level of self-understanding, has difficulty accepting constructive feedback and altering behavior to meet SSW standards </w:t>
      </w:r>
    </w:p>
    <w:p w:rsidR="003179D6"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Personal and professional development as defined by behaviours listed in above categories is not evident</w:t>
      </w: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Pr="00B743D1" w:rsidRDefault="00B81BD7" w:rsidP="00B81BD7">
      <w:pPr>
        <w:widowControl w:val="0"/>
        <w:autoSpaceDE w:val="0"/>
        <w:autoSpaceDN w:val="0"/>
        <w:rPr>
          <w:rFonts w:cs="Arial"/>
          <w:snapToGrid w:val="0"/>
          <w:szCs w:val="22"/>
        </w:rPr>
      </w:pPr>
    </w:p>
    <w:p w:rsidR="00523BD7" w:rsidRPr="00B743D1" w:rsidRDefault="00523BD7" w:rsidP="003179D6">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Occasionally disruptive or inattentive:  (involved in side discussions, use of phone or laptop or inappropriate reasons, reading other material during class etc.)</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LMS not consulted or used as required for course participation</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 xml:space="preserve">Has attended less than </w:t>
      </w:r>
      <w:r w:rsidR="00492462" w:rsidRPr="00B743D1">
        <w:rPr>
          <w:snapToGrid w:val="0"/>
          <w:szCs w:val="22"/>
        </w:rPr>
        <w:t>7</w:t>
      </w:r>
      <w:r w:rsidRPr="00B743D1">
        <w:rPr>
          <w:snapToGrid w:val="0"/>
          <w:szCs w:val="22"/>
        </w:rPr>
        <w:t xml:space="preserve">0 % of classes </w:t>
      </w:r>
    </w:p>
    <w:p w:rsidR="003179D6" w:rsidRPr="00D413C7" w:rsidRDefault="003179D6" w:rsidP="003179D6">
      <w:pPr>
        <w:pStyle w:val="Heading6"/>
        <w:rPr>
          <w:rFonts w:ascii="Arial" w:hAnsi="Arial" w:cs="Arial"/>
          <w:b/>
          <w:i w:val="0"/>
          <w:szCs w:val="22"/>
        </w:rPr>
      </w:pPr>
      <w:r w:rsidRPr="00D413C7">
        <w:rPr>
          <w:rFonts w:ascii="Arial" w:hAnsi="Arial" w:cs="Arial"/>
          <w:b/>
          <w:i w:val="0"/>
          <w:szCs w:val="22"/>
        </w:rPr>
        <w:t xml:space="preserve">FEW EXPECTATIONS MET, SERIOUS CONCERNS NOTED </w:t>
      </w:r>
    </w:p>
    <w:p w:rsidR="003179D6"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Demonstrates minimal preparation, lack of knowledge of material</w:t>
      </w:r>
    </w:p>
    <w:p w:rsidR="0071761B" w:rsidRPr="00B743D1" w:rsidRDefault="0071761B" w:rsidP="003179D6">
      <w:pPr>
        <w:widowControl w:val="0"/>
        <w:numPr>
          <w:ilvl w:val="0"/>
          <w:numId w:val="14"/>
        </w:numPr>
        <w:autoSpaceDE w:val="0"/>
        <w:autoSpaceDN w:val="0"/>
        <w:rPr>
          <w:rFonts w:cs="Arial"/>
          <w:snapToGrid w:val="0"/>
          <w:szCs w:val="22"/>
        </w:rPr>
      </w:pPr>
      <w:r w:rsidRPr="00B743D1">
        <w:rPr>
          <w:rFonts w:cs="Arial"/>
          <w:snapToGrid w:val="0"/>
          <w:szCs w:val="22"/>
        </w:rPr>
        <w:t xml:space="preserve">Shows evidence of judgmental and biased attitude that interferes with multi cultural competence </w:t>
      </w:r>
    </w:p>
    <w:p w:rsidR="00523BD7" w:rsidRPr="00B743D1" w:rsidRDefault="00523BD7" w:rsidP="003179D6">
      <w:pPr>
        <w:widowControl w:val="0"/>
        <w:numPr>
          <w:ilvl w:val="0"/>
          <w:numId w:val="14"/>
        </w:numPr>
        <w:autoSpaceDE w:val="0"/>
        <w:autoSpaceDN w:val="0"/>
        <w:rPr>
          <w:rFonts w:cs="Arial"/>
          <w:snapToGrid w:val="0"/>
          <w:szCs w:val="22"/>
        </w:rPr>
      </w:pPr>
      <w:r w:rsidRPr="00B743D1">
        <w:rPr>
          <w:rFonts w:cs="Arial"/>
          <w:snapToGrid w:val="0"/>
          <w:szCs w:val="22"/>
        </w:rPr>
        <w:t xml:space="preserve">Demonstrates difficulty in adjusting </w:t>
      </w:r>
      <w:r w:rsidR="00533EE7" w:rsidRPr="00B743D1">
        <w:rPr>
          <w:rFonts w:cs="Arial"/>
          <w:snapToGrid w:val="0"/>
          <w:szCs w:val="22"/>
        </w:rPr>
        <w:t>skills/</w:t>
      </w:r>
      <w:r w:rsidRPr="00B743D1">
        <w:rPr>
          <w:rFonts w:cs="Arial"/>
          <w:snapToGrid w:val="0"/>
          <w:szCs w:val="22"/>
        </w:rPr>
        <w:t>behaviours/attitudes to reflect the SSW Code of Ethics/Standards</w:t>
      </w:r>
      <w:r w:rsidR="00533EE7" w:rsidRPr="00B743D1">
        <w:rPr>
          <w:rFonts w:cs="Arial"/>
          <w:snapToGrid w:val="0"/>
          <w:szCs w:val="22"/>
        </w:rPr>
        <w:t xml:space="preserve"> and multi-cultural practice skills </w:t>
      </w:r>
    </w:p>
    <w:p w:rsidR="00523BD7"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Body language has given the impression of disinterest</w:t>
      </w:r>
      <w:r w:rsidR="00523BD7" w:rsidRPr="00B743D1">
        <w:rPr>
          <w:rFonts w:cs="Arial"/>
          <w:snapToGrid w:val="0"/>
          <w:szCs w:val="22"/>
        </w:rPr>
        <w:t xml:space="preserve"> </w:t>
      </w:r>
      <w:r w:rsidRPr="00B743D1">
        <w:rPr>
          <w:rFonts w:cs="Arial"/>
          <w:snapToGrid w:val="0"/>
          <w:szCs w:val="22"/>
        </w:rPr>
        <w:t>in content of class</w:t>
      </w:r>
      <w:r w:rsidR="00523BD7" w:rsidRPr="00B743D1">
        <w:rPr>
          <w:rFonts w:cs="Arial"/>
          <w:snapToGrid w:val="0"/>
          <w:szCs w:val="22"/>
        </w:rPr>
        <w:t xml:space="preserve"> and/or disrespectful or non-engaging with others. </w:t>
      </w:r>
    </w:p>
    <w:p w:rsidR="00523BD7" w:rsidRPr="00B743D1" w:rsidRDefault="00523BD7" w:rsidP="00523BD7">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8363BB" w:rsidRPr="00B743D1" w:rsidRDefault="003179D6" w:rsidP="008363BB">
      <w:pPr>
        <w:pStyle w:val="BodyText"/>
        <w:widowControl w:val="0"/>
        <w:numPr>
          <w:ilvl w:val="0"/>
          <w:numId w:val="14"/>
        </w:numPr>
        <w:autoSpaceDE w:val="0"/>
        <w:autoSpaceDN w:val="0"/>
        <w:jc w:val="left"/>
        <w:rPr>
          <w:snapToGrid w:val="0"/>
          <w:szCs w:val="22"/>
        </w:rPr>
      </w:pPr>
      <w:r w:rsidRPr="00B743D1">
        <w:rPr>
          <w:snapToGrid w:val="0"/>
          <w:szCs w:val="22"/>
        </w:rPr>
        <w:t>Participates usually only when called on</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Can be disrespectful of others opinions, can display tendency to dominate discussions or intimidate in ways that may discourage others from participating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Does not take responsibility for asking questions/seeking clarification, and/or projects blame on others</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minimal involvement in most aspects of the course</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a noticeable lack of self-understanding and lack of commitment to personal and professional development</w:t>
      </w:r>
      <w:r w:rsidR="0071761B" w:rsidRPr="00B743D1">
        <w:rPr>
          <w:snapToGrid w:val="0"/>
          <w:szCs w:val="22"/>
        </w:rPr>
        <w:t xml:space="preserve"> </w:t>
      </w:r>
    </w:p>
    <w:p w:rsidR="00492462" w:rsidRPr="00B743D1" w:rsidRDefault="00492462"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Demonstrates judgmental/biased values, beliefs and/or opinions that are not reflective of the social service work profession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Frequently disruptive (involved in side discussions, use of phone or laptop or inappropriate reasons, reading other material during class etc.)</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Despite requests to discontinue inappropriate laptop or </w:t>
      </w:r>
      <w:r w:rsidR="00D82A2A" w:rsidRPr="00B743D1">
        <w:rPr>
          <w:snapToGrid w:val="0"/>
          <w:szCs w:val="22"/>
        </w:rPr>
        <w:t>cell phone</w:t>
      </w:r>
      <w:r w:rsidRPr="00B743D1">
        <w:rPr>
          <w:snapToGrid w:val="0"/>
          <w:szCs w:val="22"/>
        </w:rPr>
        <w:t xml:space="preserve"> use, student continues to engage in this behaviour</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Frequent absence has impacted ability to participate and meet course objectives</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LMS not consulted or used as required for course participation</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 xml:space="preserve">Has attended less than </w:t>
      </w:r>
      <w:r w:rsidR="00725F8A" w:rsidRPr="00B743D1">
        <w:rPr>
          <w:snapToGrid w:val="0"/>
          <w:szCs w:val="22"/>
        </w:rPr>
        <w:t>7</w:t>
      </w:r>
      <w:r w:rsidRPr="00B743D1">
        <w:rPr>
          <w:snapToGrid w:val="0"/>
          <w:szCs w:val="22"/>
        </w:rPr>
        <w:t>0% of classes</w:t>
      </w:r>
    </w:p>
    <w:p w:rsidR="003179D6" w:rsidRPr="00B743D1" w:rsidRDefault="003179D6" w:rsidP="003179D6">
      <w:pPr>
        <w:pStyle w:val="BodyText"/>
        <w:jc w:val="left"/>
        <w:rPr>
          <w:snapToGrid w:val="0"/>
          <w:szCs w:val="22"/>
        </w:rPr>
      </w:pPr>
    </w:p>
    <w:p w:rsidR="00526232" w:rsidRPr="00B743D1" w:rsidRDefault="00526232" w:rsidP="003179D6">
      <w:pPr>
        <w:rPr>
          <w:rFonts w:cs="Arial"/>
          <w:b/>
          <w:szCs w:val="22"/>
        </w:rPr>
      </w:pPr>
    </w:p>
    <w:p w:rsidR="00B743D1" w:rsidRPr="00B743D1" w:rsidRDefault="00B743D1">
      <w:pPr>
        <w:rPr>
          <w:rFonts w:cs="Arial"/>
          <w:b/>
          <w:szCs w:val="22"/>
        </w:rPr>
      </w:pPr>
    </w:p>
    <w:sectPr w:rsidR="00B743D1" w:rsidRPr="00B743D1"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0C" w:rsidRDefault="0032390C">
      <w:r>
        <w:separator/>
      </w:r>
    </w:p>
  </w:endnote>
  <w:endnote w:type="continuationSeparator" w:id="0">
    <w:p w:rsidR="0032390C" w:rsidRDefault="0032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0C" w:rsidRDefault="0032390C">
      <w:r>
        <w:separator/>
      </w:r>
    </w:p>
  </w:footnote>
  <w:footnote w:type="continuationSeparator" w:id="0">
    <w:p w:rsidR="0032390C" w:rsidRDefault="00323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C" w:rsidRDefault="009D4386">
    <w:pPr>
      <w:pStyle w:val="Header"/>
      <w:framePr w:wrap="around" w:vAnchor="text" w:hAnchor="margin" w:xAlign="center" w:y="1"/>
      <w:rPr>
        <w:rStyle w:val="PageNumber"/>
      </w:rPr>
    </w:pPr>
    <w:r>
      <w:rPr>
        <w:rStyle w:val="PageNumber"/>
      </w:rPr>
      <w:fldChar w:fldCharType="begin"/>
    </w:r>
    <w:r w:rsidR="0032390C">
      <w:rPr>
        <w:rStyle w:val="PageNumber"/>
      </w:rPr>
      <w:instrText xml:space="preserve">PAGE  </w:instrText>
    </w:r>
    <w:r>
      <w:rPr>
        <w:rStyle w:val="PageNumber"/>
      </w:rPr>
      <w:fldChar w:fldCharType="separate"/>
    </w:r>
    <w:r w:rsidR="0032390C">
      <w:rPr>
        <w:rStyle w:val="PageNumber"/>
        <w:noProof/>
      </w:rPr>
      <w:t>1</w:t>
    </w:r>
    <w:r>
      <w:rPr>
        <w:rStyle w:val="PageNumber"/>
      </w:rPr>
      <w:fldChar w:fldCharType="end"/>
    </w:r>
  </w:p>
  <w:p w:rsidR="0032390C" w:rsidRDefault="00323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C" w:rsidRDefault="009D4386">
    <w:pPr>
      <w:pStyle w:val="Header"/>
      <w:framePr w:wrap="around" w:vAnchor="text" w:hAnchor="margin" w:xAlign="center" w:y="1"/>
      <w:rPr>
        <w:rStyle w:val="PageNumber"/>
      </w:rPr>
    </w:pPr>
    <w:r>
      <w:rPr>
        <w:rStyle w:val="PageNumber"/>
      </w:rPr>
      <w:fldChar w:fldCharType="begin"/>
    </w:r>
    <w:r w:rsidR="0032390C">
      <w:rPr>
        <w:rStyle w:val="PageNumber"/>
      </w:rPr>
      <w:instrText xml:space="preserve">PAGE  </w:instrText>
    </w:r>
    <w:r>
      <w:rPr>
        <w:rStyle w:val="PageNumber"/>
      </w:rPr>
      <w:fldChar w:fldCharType="separate"/>
    </w:r>
    <w:r w:rsidR="005960B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90C">
      <w:tc>
        <w:tcPr>
          <w:tcW w:w="3794" w:type="dxa"/>
        </w:tcPr>
        <w:p w:rsidR="0032390C" w:rsidRDefault="0032390C">
          <w:pPr>
            <w:rPr>
              <w:b/>
              <w:bCs/>
              <w:snapToGrid w:val="0"/>
            </w:rPr>
          </w:pPr>
          <w:r>
            <w:rPr>
              <w:b/>
              <w:bCs/>
              <w:snapToGrid w:val="0"/>
            </w:rPr>
            <w:t>SSW Advocacy in a Multicultural Society</w:t>
          </w:r>
        </w:p>
      </w:tc>
      <w:tc>
        <w:tcPr>
          <w:tcW w:w="1134" w:type="dxa"/>
        </w:tcPr>
        <w:p w:rsidR="0032390C" w:rsidRDefault="0032390C">
          <w:pPr>
            <w:pStyle w:val="Header"/>
            <w:jc w:val="center"/>
            <w:rPr>
              <w:b/>
              <w:bCs/>
              <w:snapToGrid w:val="0"/>
            </w:rPr>
          </w:pPr>
        </w:p>
      </w:tc>
      <w:tc>
        <w:tcPr>
          <w:tcW w:w="3928" w:type="dxa"/>
        </w:tcPr>
        <w:p w:rsidR="0032390C" w:rsidRDefault="0032390C" w:rsidP="004F15FC">
          <w:pPr>
            <w:pStyle w:val="Header"/>
            <w:jc w:val="right"/>
            <w:rPr>
              <w:b/>
              <w:bCs/>
              <w:snapToGrid w:val="0"/>
            </w:rPr>
          </w:pPr>
          <w:r>
            <w:rPr>
              <w:b/>
              <w:bCs/>
              <w:snapToGrid w:val="0"/>
            </w:rPr>
            <w:t>SSW400</w:t>
          </w:r>
        </w:p>
      </w:tc>
    </w:tr>
  </w:tbl>
  <w:p w:rsidR="0032390C" w:rsidRDefault="003239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2C5562"/>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4"/>
  </w:num>
  <w:num w:numId="5">
    <w:abstractNumId w:val="12"/>
  </w:num>
  <w:num w:numId="6">
    <w:abstractNumId w:val="14"/>
  </w:num>
  <w:num w:numId="7">
    <w:abstractNumId w:val="18"/>
  </w:num>
  <w:num w:numId="8">
    <w:abstractNumId w:val="17"/>
  </w:num>
  <w:num w:numId="9">
    <w:abstractNumId w:val="1"/>
  </w:num>
  <w:num w:numId="10">
    <w:abstractNumId w:val="7"/>
  </w:num>
  <w:num w:numId="11">
    <w:abstractNumId w:val="9"/>
  </w:num>
  <w:num w:numId="12">
    <w:abstractNumId w:val="3"/>
  </w:num>
  <w:num w:numId="13">
    <w:abstractNumId w:val="8"/>
  </w:num>
  <w:num w:numId="14">
    <w:abstractNumId w:val="10"/>
  </w:num>
  <w:num w:numId="15">
    <w:abstractNumId w:val="13"/>
  </w:num>
  <w:num w:numId="16">
    <w:abstractNumId w:val="15"/>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30F10"/>
    <w:rsid w:val="00010853"/>
    <w:rsid w:val="00033414"/>
    <w:rsid w:val="00062527"/>
    <w:rsid w:val="00082239"/>
    <w:rsid w:val="00083795"/>
    <w:rsid w:val="00092C2E"/>
    <w:rsid w:val="00097864"/>
    <w:rsid w:val="000B702D"/>
    <w:rsid w:val="000C172C"/>
    <w:rsid w:val="000D200D"/>
    <w:rsid w:val="0010486C"/>
    <w:rsid w:val="00107087"/>
    <w:rsid w:val="00125073"/>
    <w:rsid w:val="0014377B"/>
    <w:rsid w:val="00153BF3"/>
    <w:rsid w:val="00164353"/>
    <w:rsid w:val="00170AC3"/>
    <w:rsid w:val="00187E70"/>
    <w:rsid w:val="001C5D32"/>
    <w:rsid w:val="001E10BD"/>
    <w:rsid w:val="001E5100"/>
    <w:rsid w:val="0021231D"/>
    <w:rsid w:val="002275F2"/>
    <w:rsid w:val="00227F18"/>
    <w:rsid w:val="002327E6"/>
    <w:rsid w:val="00233F66"/>
    <w:rsid w:val="00236727"/>
    <w:rsid w:val="00241136"/>
    <w:rsid w:val="00243493"/>
    <w:rsid w:val="00244B40"/>
    <w:rsid w:val="00254294"/>
    <w:rsid w:val="00257B20"/>
    <w:rsid w:val="002854E0"/>
    <w:rsid w:val="00293001"/>
    <w:rsid w:val="00296035"/>
    <w:rsid w:val="002A4879"/>
    <w:rsid w:val="002B7304"/>
    <w:rsid w:val="002C7B1A"/>
    <w:rsid w:val="002D209D"/>
    <w:rsid w:val="002D4117"/>
    <w:rsid w:val="002E1AEC"/>
    <w:rsid w:val="002E4AD3"/>
    <w:rsid w:val="002F2C92"/>
    <w:rsid w:val="002F7ADF"/>
    <w:rsid w:val="0030576D"/>
    <w:rsid w:val="0031109A"/>
    <w:rsid w:val="0031452E"/>
    <w:rsid w:val="003179D6"/>
    <w:rsid w:val="0032390C"/>
    <w:rsid w:val="00341669"/>
    <w:rsid w:val="00352471"/>
    <w:rsid w:val="0035275F"/>
    <w:rsid w:val="003531B9"/>
    <w:rsid w:val="0036462C"/>
    <w:rsid w:val="00385AF9"/>
    <w:rsid w:val="00396EC3"/>
    <w:rsid w:val="003A0E70"/>
    <w:rsid w:val="003C0876"/>
    <w:rsid w:val="003C7A62"/>
    <w:rsid w:val="003D4A93"/>
    <w:rsid w:val="004414D7"/>
    <w:rsid w:val="00447F24"/>
    <w:rsid w:val="00453781"/>
    <w:rsid w:val="00455DBE"/>
    <w:rsid w:val="0046540C"/>
    <w:rsid w:val="00474FEF"/>
    <w:rsid w:val="0049199C"/>
    <w:rsid w:val="00492462"/>
    <w:rsid w:val="004A398E"/>
    <w:rsid w:val="004A7857"/>
    <w:rsid w:val="004B0582"/>
    <w:rsid w:val="004B156E"/>
    <w:rsid w:val="004B4DA5"/>
    <w:rsid w:val="004D20EF"/>
    <w:rsid w:val="004E1635"/>
    <w:rsid w:val="004E2DCB"/>
    <w:rsid w:val="004F15FC"/>
    <w:rsid w:val="004F554E"/>
    <w:rsid w:val="00512800"/>
    <w:rsid w:val="00523BD7"/>
    <w:rsid w:val="00526232"/>
    <w:rsid w:val="00533EE7"/>
    <w:rsid w:val="005500A8"/>
    <w:rsid w:val="00565BF0"/>
    <w:rsid w:val="005960BD"/>
    <w:rsid w:val="005A07AB"/>
    <w:rsid w:val="005B3FCF"/>
    <w:rsid w:val="005E5087"/>
    <w:rsid w:val="005E5B26"/>
    <w:rsid w:val="005E6AAF"/>
    <w:rsid w:val="00604C45"/>
    <w:rsid w:val="00631F34"/>
    <w:rsid w:val="00633371"/>
    <w:rsid w:val="00641A26"/>
    <w:rsid w:val="00676CBB"/>
    <w:rsid w:val="006A050F"/>
    <w:rsid w:val="006B0B07"/>
    <w:rsid w:val="006E6590"/>
    <w:rsid w:val="006F2646"/>
    <w:rsid w:val="00713D04"/>
    <w:rsid w:val="0071761B"/>
    <w:rsid w:val="00725F8A"/>
    <w:rsid w:val="007369A1"/>
    <w:rsid w:val="00753D3D"/>
    <w:rsid w:val="00785387"/>
    <w:rsid w:val="007A2D39"/>
    <w:rsid w:val="007A63A6"/>
    <w:rsid w:val="007C0631"/>
    <w:rsid w:val="007C5ED0"/>
    <w:rsid w:val="007F7BD7"/>
    <w:rsid w:val="00803E9C"/>
    <w:rsid w:val="008158CD"/>
    <w:rsid w:val="00826782"/>
    <w:rsid w:val="008363BB"/>
    <w:rsid w:val="008666AB"/>
    <w:rsid w:val="008715C9"/>
    <w:rsid w:val="00873075"/>
    <w:rsid w:val="008B048E"/>
    <w:rsid w:val="008B122D"/>
    <w:rsid w:val="008B40D3"/>
    <w:rsid w:val="008B4384"/>
    <w:rsid w:val="008C017D"/>
    <w:rsid w:val="008D6435"/>
    <w:rsid w:val="009344D6"/>
    <w:rsid w:val="00935183"/>
    <w:rsid w:val="009606A5"/>
    <w:rsid w:val="00960988"/>
    <w:rsid w:val="00970AC6"/>
    <w:rsid w:val="00971F27"/>
    <w:rsid w:val="00973198"/>
    <w:rsid w:val="009860D2"/>
    <w:rsid w:val="0099076C"/>
    <w:rsid w:val="00993A2F"/>
    <w:rsid w:val="00997AF0"/>
    <w:rsid w:val="009A49E8"/>
    <w:rsid w:val="009D100C"/>
    <w:rsid w:val="009D4386"/>
    <w:rsid w:val="009D50EB"/>
    <w:rsid w:val="009E54F2"/>
    <w:rsid w:val="009E5816"/>
    <w:rsid w:val="00A02B86"/>
    <w:rsid w:val="00A030F3"/>
    <w:rsid w:val="00A24B46"/>
    <w:rsid w:val="00A35739"/>
    <w:rsid w:val="00A41BF0"/>
    <w:rsid w:val="00A542FA"/>
    <w:rsid w:val="00A57D9A"/>
    <w:rsid w:val="00A71DCD"/>
    <w:rsid w:val="00AA0823"/>
    <w:rsid w:val="00AA0D2D"/>
    <w:rsid w:val="00AA216F"/>
    <w:rsid w:val="00AA61A7"/>
    <w:rsid w:val="00AC2D6B"/>
    <w:rsid w:val="00AC695D"/>
    <w:rsid w:val="00AD4AC7"/>
    <w:rsid w:val="00AE3F5E"/>
    <w:rsid w:val="00AF6CB4"/>
    <w:rsid w:val="00B047D1"/>
    <w:rsid w:val="00B2498F"/>
    <w:rsid w:val="00B321AD"/>
    <w:rsid w:val="00B342D3"/>
    <w:rsid w:val="00B43E0B"/>
    <w:rsid w:val="00B51C9E"/>
    <w:rsid w:val="00B55678"/>
    <w:rsid w:val="00B707FA"/>
    <w:rsid w:val="00B71DC8"/>
    <w:rsid w:val="00B743D1"/>
    <w:rsid w:val="00B81BD7"/>
    <w:rsid w:val="00B95DC0"/>
    <w:rsid w:val="00BA0E27"/>
    <w:rsid w:val="00BA1B2A"/>
    <w:rsid w:val="00BB661B"/>
    <w:rsid w:val="00BD3FEF"/>
    <w:rsid w:val="00C004BF"/>
    <w:rsid w:val="00C147F3"/>
    <w:rsid w:val="00C15162"/>
    <w:rsid w:val="00C167CF"/>
    <w:rsid w:val="00C2735E"/>
    <w:rsid w:val="00C46D88"/>
    <w:rsid w:val="00C6051C"/>
    <w:rsid w:val="00C60A4F"/>
    <w:rsid w:val="00C65B46"/>
    <w:rsid w:val="00C7361C"/>
    <w:rsid w:val="00C7513E"/>
    <w:rsid w:val="00C76CB7"/>
    <w:rsid w:val="00C7757B"/>
    <w:rsid w:val="00C83097"/>
    <w:rsid w:val="00C86290"/>
    <w:rsid w:val="00C952C8"/>
    <w:rsid w:val="00CC4762"/>
    <w:rsid w:val="00CD3A72"/>
    <w:rsid w:val="00CD70B0"/>
    <w:rsid w:val="00CE7CBE"/>
    <w:rsid w:val="00CF2A15"/>
    <w:rsid w:val="00CF401D"/>
    <w:rsid w:val="00CF4F24"/>
    <w:rsid w:val="00CF4F95"/>
    <w:rsid w:val="00D0159A"/>
    <w:rsid w:val="00D13A7B"/>
    <w:rsid w:val="00D27055"/>
    <w:rsid w:val="00D32DA4"/>
    <w:rsid w:val="00D413C7"/>
    <w:rsid w:val="00D46B3B"/>
    <w:rsid w:val="00D50784"/>
    <w:rsid w:val="00D64ABE"/>
    <w:rsid w:val="00D82A2A"/>
    <w:rsid w:val="00D9312E"/>
    <w:rsid w:val="00DB18E5"/>
    <w:rsid w:val="00DB7C01"/>
    <w:rsid w:val="00DC2E3F"/>
    <w:rsid w:val="00DC5D04"/>
    <w:rsid w:val="00DD0A03"/>
    <w:rsid w:val="00DD47D8"/>
    <w:rsid w:val="00DD6DEC"/>
    <w:rsid w:val="00DE291B"/>
    <w:rsid w:val="00DF1241"/>
    <w:rsid w:val="00E02C81"/>
    <w:rsid w:val="00E10C86"/>
    <w:rsid w:val="00E13B51"/>
    <w:rsid w:val="00E15D3D"/>
    <w:rsid w:val="00E169C5"/>
    <w:rsid w:val="00E32831"/>
    <w:rsid w:val="00E450E1"/>
    <w:rsid w:val="00E45BE7"/>
    <w:rsid w:val="00E62929"/>
    <w:rsid w:val="00E64096"/>
    <w:rsid w:val="00E64511"/>
    <w:rsid w:val="00E718D1"/>
    <w:rsid w:val="00E756E7"/>
    <w:rsid w:val="00E872CD"/>
    <w:rsid w:val="00EA2150"/>
    <w:rsid w:val="00EA4FF1"/>
    <w:rsid w:val="00EC39E5"/>
    <w:rsid w:val="00EC5346"/>
    <w:rsid w:val="00EF25A9"/>
    <w:rsid w:val="00F1221C"/>
    <w:rsid w:val="00F15636"/>
    <w:rsid w:val="00F26591"/>
    <w:rsid w:val="00F30F10"/>
    <w:rsid w:val="00F617E6"/>
    <w:rsid w:val="00F62613"/>
    <w:rsid w:val="00F740AE"/>
    <w:rsid w:val="00FC1D44"/>
    <w:rsid w:val="00FC3991"/>
    <w:rsid w:val="00FF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BD7"/>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33A1A-F398-47AE-AC2E-03F80A0D9F00}"/>
</file>

<file path=customXml/itemProps2.xml><?xml version="1.0" encoding="utf-8"?>
<ds:datastoreItem xmlns:ds="http://schemas.openxmlformats.org/officeDocument/2006/customXml" ds:itemID="{DFCFC0A3-FC0F-4E2A-9904-3E96C6ED3A47}"/>
</file>

<file path=customXml/itemProps3.xml><?xml version="1.0" encoding="utf-8"?>
<ds:datastoreItem xmlns:ds="http://schemas.openxmlformats.org/officeDocument/2006/customXml" ds:itemID="{07B704E2-2B91-4836-9799-D7098A23EED8}"/>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170</TotalTime>
  <Pages>9</Pages>
  <Words>2591</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20</cp:revision>
  <cp:lastPrinted>2012-08-09T17:26:00Z</cp:lastPrinted>
  <dcterms:created xsi:type="dcterms:W3CDTF">2012-05-10T17:04:00Z</dcterms:created>
  <dcterms:modified xsi:type="dcterms:W3CDTF">2012-08-09T17:26:00Z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2399000</vt:r8>
  </property>
</Properties>
</file>